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09910CE7"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70</w:t>
      </w:r>
      <w:r w:rsidRPr="00F32D6F">
        <w:rPr>
          <w:rFonts w:ascii="Arial" w:hAnsi="Arial" w:cs="Arial"/>
          <w:b/>
          <w:bCs/>
          <w:sz w:val="24"/>
          <w:szCs w:val="24"/>
        </w:rPr>
        <w:tab/>
      </w:r>
      <w:r w:rsidR="00C750E1" w:rsidRPr="00C750E1">
        <w:rPr>
          <w:rFonts w:ascii="Arial" w:hAnsi="Arial" w:cs="Arial"/>
          <w:b/>
          <w:bCs/>
          <w:sz w:val="24"/>
          <w:szCs w:val="24"/>
        </w:rPr>
        <w:t>S2-</w:t>
      </w:r>
      <w:r w:rsidR="00EB0715" w:rsidRPr="00C750E1">
        <w:rPr>
          <w:rFonts w:ascii="Arial" w:hAnsi="Arial" w:cs="Arial"/>
          <w:b/>
          <w:bCs/>
          <w:sz w:val="24"/>
          <w:szCs w:val="24"/>
        </w:rPr>
        <w:t>250</w:t>
      </w:r>
      <w:r w:rsidR="00ED0B12">
        <w:rPr>
          <w:rFonts w:ascii="Arial" w:hAnsi="Arial" w:cs="Arial"/>
          <w:b/>
          <w:bCs/>
          <w:sz w:val="24"/>
          <w:szCs w:val="24"/>
        </w:rPr>
        <w:t>7359</w:t>
      </w:r>
    </w:p>
    <w:p w14:paraId="09465D17" w14:textId="62DDBE20" w:rsidR="003835C7" w:rsidRPr="005830B8" w:rsidRDefault="001E2A0E"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25</w:t>
      </w:r>
      <w:r w:rsidR="00175138">
        <w:rPr>
          <w:rFonts w:ascii="Arial" w:hAnsi="Arial" w:cs="Arial"/>
          <w:b/>
          <w:bCs/>
          <w:sz w:val="24"/>
        </w:rPr>
        <w:t xml:space="preserve"> – </w:t>
      </w:r>
      <w:r>
        <w:rPr>
          <w:rFonts w:ascii="Arial" w:hAnsi="Arial" w:cs="Arial"/>
          <w:b/>
          <w:bCs/>
          <w:sz w:val="24"/>
        </w:rPr>
        <w:t>29</w:t>
      </w:r>
      <w:r w:rsidR="000E2A62">
        <w:rPr>
          <w:rFonts w:ascii="Arial" w:hAnsi="Arial" w:cs="Arial"/>
          <w:b/>
          <w:bCs/>
          <w:sz w:val="24"/>
        </w:rPr>
        <w:t xml:space="preserve"> </w:t>
      </w:r>
      <w:proofErr w:type="gramStart"/>
      <w:r>
        <w:rPr>
          <w:rFonts w:ascii="Arial" w:hAnsi="Arial" w:cs="Arial"/>
          <w:b/>
          <w:bCs/>
          <w:sz w:val="24"/>
        </w:rPr>
        <w:t>Aug</w:t>
      </w:r>
      <w:r w:rsidR="00E426F1">
        <w:rPr>
          <w:rFonts w:ascii="Arial" w:hAnsi="Arial" w:cs="Arial"/>
          <w:b/>
          <w:bCs/>
          <w:sz w:val="24"/>
        </w:rPr>
        <w:t>,</w:t>
      </w:r>
      <w:proofErr w:type="gramEnd"/>
      <w:r w:rsidR="00175138">
        <w:rPr>
          <w:rFonts w:ascii="Arial" w:hAnsi="Arial" w:cs="Arial"/>
          <w:b/>
          <w:bCs/>
          <w:sz w:val="24"/>
        </w:rPr>
        <w:t xml:space="preserve"> 2025</w:t>
      </w:r>
      <w:r w:rsidR="00E426F1">
        <w:rPr>
          <w:rFonts w:ascii="Arial" w:hAnsi="Arial" w:cs="Arial"/>
          <w:b/>
          <w:bCs/>
          <w:sz w:val="24"/>
        </w:rPr>
        <w:t xml:space="preserve">, </w:t>
      </w:r>
      <w:proofErr w:type="gramStart"/>
      <w:r w:rsidRPr="001E2A0E">
        <w:rPr>
          <w:rFonts w:ascii="Arial" w:hAnsi="Arial" w:cs="Arial"/>
          <w:b/>
          <w:bCs/>
          <w:sz w:val="24"/>
        </w:rPr>
        <w:t>Goteborg ,</w:t>
      </w:r>
      <w:proofErr w:type="gramEnd"/>
      <w:r w:rsidRPr="001E2A0E">
        <w:rPr>
          <w:rFonts w:ascii="Arial" w:hAnsi="Arial" w:cs="Arial"/>
          <w:b/>
          <w:bCs/>
          <w:sz w:val="24"/>
        </w:rPr>
        <w:t xml:space="preserve"> SE</w:t>
      </w:r>
      <w:r w:rsidR="003835C7" w:rsidRPr="00F32D6F">
        <w:rPr>
          <w:rFonts w:ascii="Arial" w:hAnsi="Arial" w:cs="Arial"/>
          <w:b/>
          <w:bCs/>
          <w:sz w:val="24"/>
        </w:rPr>
        <w:tab/>
      </w:r>
    </w:p>
    <w:p w14:paraId="6B6DF7AC" w14:textId="506C32F2" w:rsidR="003835C7" w:rsidRPr="00ED0B12" w:rsidRDefault="110FFC4B" w:rsidP="3DDE38F4">
      <w:pPr>
        <w:ind w:left="2127" w:hanging="2127"/>
        <w:rPr>
          <w:rFonts w:ascii="Arial" w:eastAsia="MS Mincho" w:hAnsi="Arial" w:cs="Arial"/>
          <w:b/>
          <w:bCs/>
          <w:lang w:val="de-AT" w:eastAsia="ko-KR"/>
        </w:rPr>
      </w:pPr>
      <w:r w:rsidRPr="00ED0B12">
        <w:rPr>
          <w:rFonts w:ascii="Arial" w:hAnsi="Arial" w:cs="Arial"/>
          <w:b/>
          <w:bCs/>
          <w:lang w:val="de-AT"/>
        </w:rPr>
        <w:t>Source:</w:t>
      </w:r>
      <w:r w:rsidRPr="00ED0B12">
        <w:rPr>
          <w:lang w:val="de-AT"/>
        </w:rPr>
        <w:tab/>
      </w:r>
      <w:r w:rsidR="62D4EA1F" w:rsidRPr="00ED0B12">
        <w:rPr>
          <w:rFonts w:ascii="Arial" w:hAnsi="Arial" w:cs="Arial"/>
          <w:b/>
          <w:bCs/>
          <w:lang w:val="de-AT"/>
        </w:rPr>
        <w:t>Deutsche Telekom</w:t>
      </w:r>
    </w:p>
    <w:p w14:paraId="74C363CA" w14:textId="12851110" w:rsidR="003835C7" w:rsidRPr="00ED0B12" w:rsidRDefault="110FFC4B" w:rsidP="3DDE38F4">
      <w:pPr>
        <w:ind w:left="2127" w:hanging="2127"/>
        <w:rPr>
          <w:rFonts w:ascii="Arial" w:hAnsi="Arial" w:cs="Arial"/>
          <w:b/>
          <w:bCs/>
          <w:lang w:val="de-AT"/>
        </w:rPr>
      </w:pPr>
      <w:r w:rsidRPr="00ED0B12">
        <w:rPr>
          <w:rFonts w:ascii="Arial" w:hAnsi="Arial" w:cs="Arial"/>
          <w:b/>
          <w:bCs/>
          <w:lang w:val="de-AT"/>
        </w:rPr>
        <w:t>Title:</w:t>
      </w:r>
      <w:r w:rsidRPr="00ED0B12">
        <w:rPr>
          <w:lang w:val="de-AT"/>
        </w:rPr>
        <w:tab/>
      </w:r>
      <w:r w:rsidR="3CB190F8" w:rsidRPr="00ED0B12">
        <w:rPr>
          <w:rFonts w:ascii="Arial" w:hAnsi="Arial" w:cs="Arial"/>
          <w:b/>
          <w:bCs/>
          <w:lang w:val="de-AT"/>
        </w:rPr>
        <w:t>[WT#</w:t>
      </w:r>
      <w:r w:rsidR="6A9C3E2F" w:rsidRPr="00ED0B12">
        <w:rPr>
          <w:rFonts w:ascii="Arial" w:hAnsi="Arial" w:cs="Arial"/>
          <w:b/>
          <w:bCs/>
          <w:lang w:val="de-AT"/>
        </w:rPr>
        <w:t>3</w:t>
      </w:r>
      <w:r w:rsidR="3CB190F8" w:rsidRPr="00ED0B12">
        <w:rPr>
          <w:rFonts w:ascii="Arial" w:hAnsi="Arial" w:cs="Arial"/>
          <w:b/>
          <w:bCs/>
          <w:lang w:val="de-AT"/>
        </w:rPr>
        <w:t xml:space="preserve">] </w:t>
      </w:r>
      <w:r w:rsidR="1F8C3BD5" w:rsidRPr="00ED0B12">
        <w:rPr>
          <w:rFonts w:ascii="Arial" w:hAnsi="Arial" w:cs="Arial"/>
          <w:b/>
          <w:bCs/>
          <w:lang w:val="de-AT"/>
        </w:rPr>
        <w:t xml:space="preserve">AI in 6G </w:t>
      </w:r>
    </w:p>
    <w:p w14:paraId="06D82237" w14:textId="77FF9C7D" w:rsidR="003835C7" w:rsidRPr="00F32D6F" w:rsidRDefault="110FFC4B" w:rsidP="58975391">
      <w:pPr>
        <w:ind w:left="2127" w:hanging="2127"/>
        <w:rPr>
          <w:rFonts w:ascii="Arial" w:hAnsi="Arial" w:cs="Arial"/>
          <w:b/>
          <w:bCs/>
        </w:rPr>
      </w:pPr>
      <w:r w:rsidRPr="58975391">
        <w:rPr>
          <w:rFonts w:ascii="Arial" w:hAnsi="Arial" w:cs="Arial"/>
          <w:b/>
          <w:bCs/>
        </w:rPr>
        <w:t>Document for:</w:t>
      </w:r>
      <w:r w:rsidR="003835C7">
        <w:tab/>
      </w:r>
      <w:r w:rsidR="501A27B3" w:rsidRPr="58975391">
        <w:rPr>
          <w:rFonts w:ascii="Arial" w:hAnsi="Arial" w:cs="Arial"/>
          <w:b/>
          <w:bCs/>
        </w:rPr>
        <w:t>A</w:t>
      </w:r>
      <w:r w:rsidR="00ED0B12">
        <w:rPr>
          <w:rFonts w:ascii="Arial" w:hAnsi="Arial" w:cs="Arial"/>
          <w:b/>
          <w:bCs/>
        </w:rPr>
        <w:t>pproval</w:t>
      </w:r>
    </w:p>
    <w:p w14:paraId="2CA545C3" w14:textId="0FAB16D4" w:rsidR="003835C7" w:rsidRPr="00F32D6F" w:rsidRDefault="000BFA1A" w:rsidP="58975391">
      <w:pPr>
        <w:ind w:left="2127" w:hanging="2127"/>
        <w:rPr>
          <w:rFonts w:ascii="Arial" w:hAnsi="Arial" w:cs="Arial"/>
          <w:b/>
          <w:bCs/>
        </w:rPr>
      </w:pPr>
      <w:r w:rsidRPr="447603F8">
        <w:rPr>
          <w:rFonts w:ascii="Arial" w:hAnsi="Arial" w:cs="Arial"/>
          <w:b/>
          <w:bCs/>
        </w:rPr>
        <w:t>Agenda Item:</w:t>
      </w:r>
      <w:r w:rsidR="110FFC4B">
        <w:tab/>
      </w:r>
      <w:r w:rsidR="187C82B3" w:rsidRPr="447603F8">
        <w:rPr>
          <w:rFonts w:ascii="Arial" w:hAnsi="Arial" w:cs="Arial"/>
          <w:b/>
          <w:bCs/>
        </w:rPr>
        <w:t>20</w:t>
      </w:r>
      <w:r w:rsidR="66AA1C33" w:rsidRPr="447603F8">
        <w:rPr>
          <w:rFonts w:ascii="Arial" w:hAnsi="Arial" w:cs="Arial"/>
          <w:b/>
          <w:bCs/>
        </w:rPr>
        <w:t>.</w:t>
      </w:r>
      <w:r w:rsidR="65F69864" w:rsidRPr="447603F8">
        <w:rPr>
          <w:rFonts w:ascii="Arial" w:hAnsi="Arial" w:cs="Arial"/>
          <w:b/>
          <w:bCs/>
        </w:rPr>
        <w:t>6</w:t>
      </w:r>
      <w:r w:rsidR="66AA1C33" w:rsidRPr="447603F8">
        <w:rPr>
          <w:rFonts w:ascii="Arial" w:hAnsi="Arial" w:cs="Arial"/>
          <w:b/>
          <w:bCs/>
        </w:rPr>
        <w:t>.</w:t>
      </w:r>
      <w:r w:rsidR="6837DFDE" w:rsidRPr="447603F8">
        <w:rPr>
          <w:rFonts w:ascii="Arial" w:hAnsi="Arial" w:cs="Arial"/>
          <w:b/>
          <w:bCs/>
        </w:rPr>
        <w:t>3</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4D78268C" w:rsidR="003835C7" w:rsidRPr="00F32D6F" w:rsidRDefault="110FFC4B" w:rsidP="58975391">
      <w:pPr>
        <w:rPr>
          <w:rFonts w:ascii="Arial" w:hAnsi="Arial" w:cs="Arial"/>
          <w:i/>
          <w:iCs/>
          <w:lang w:eastAsia="zh-CN"/>
        </w:rPr>
      </w:pPr>
      <w:r w:rsidRPr="58975391">
        <w:rPr>
          <w:rFonts w:ascii="Arial" w:hAnsi="Arial" w:cs="Arial"/>
          <w:i/>
          <w:iCs/>
        </w:rPr>
        <w:t xml:space="preserve">Abstract of the contribution: </w:t>
      </w:r>
      <w:r w:rsidR="1F8C3BD5" w:rsidRPr="58975391">
        <w:rPr>
          <w:rFonts w:ascii="Arial" w:hAnsi="Arial" w:cs="Arial"/>
          <w:i/>
          <w:iCs/>
        </w:rPr>
        <w:t xml:space="preserve">This contribution proposes </w:t>
      </w:r>
      <w:r w:rsidR="4F973CBD" w:rsidRPr="58975391">
        <w:rPr>
          <w:rFonts w:ascii="Arial" w:hAnsi="Arial" w:cs="Arial"/>
          <w:i/>
          <w:iCs/>
        </w:rPr>
        <w:t>refinement of</w:t>
      </w:r>
      <w:r w:rsidR="1F8C3BD5" w:rsidRPr="58975391">
        <w:rPr>
          <w:rFonts w:ascii="Arial" w:hAnsi="Arial" w:cs="Arial"/>
          <w:i/>
          <w:iCs/>
        </w:rPr>
        <w:t xml:space="preserve"> Work Task</w:t>
      </w:r>
      <w:r w:rsidR="3CE74DE8" w:rsidRPr="58975391">
        <w:rPr>
          <w:rFonts w:ascii="Arial" w:hAnsi="Arial" w:cs="Arial"/>
          <w:i/>
          <w:iCs/>
        </w:rPr>
        <w:t xml:space="preserve"> #3 AI in 6G and respective K</w:t>
      </w:r>
      <w:r w:rsidR="5ACAD467" w:rsidRPr="58975391">
        <w:rPr>
          <w:rFonts w:ascii="Arial" w:hAnsi="Arial" w:cs="Arial"/>
          <w:i/>
          <w:iCs/>
        </w:rPr>
        <w:t xml:space="preserve">ey Issues </w:t>
      </w:r>
      <w:r w:rsidR="3CE74DE8" w:rsidRPr="58975391">
        <w:rPr>
          <w:rFonts w:ascii="Arial" w:hAnsi="Arial" w:cs="Arial"/>
          <w:i/>
          <w:iCs/>
        </w:rPr>
        <w:t xml:space="preserve">by considering </w:t>
      </w:r>
      <w:r w:rsidR="13510E7F" w:rsidRPr="58975391">
        <w:rPr>
          <w:rFonts w:ascii="Arial" w:hAnsi="Arial" w:cs="Arial"/>
          <w:i/>
          <w:iCs/>
        </w:rPr>
        <w:t>studying</w:t>
      </w:r>
      <w:r w:rsidR="1F8C3BD5" w:rsidRPr="58975391">
        <w:rPr>
          <w:rFonts w:ascii="Arial" w:hAnsi="Arial" w:cs="Arial"/>
          <w:i/>
          <w:iCs/>
        </w:rPr>
        <w:t xml:space="preserve"> architectural aspects related to ensuring transparency, monitoring, control, reliability and interoperability of AI models</w:t>
      </w:r>
      <w:r w:rsidR="7DA0CA54" w:rsidRPr="58975391">
        <w:rPr>
          <w:rFonts w:ascii="Arial" w:hAnsi="Arial" w:cs="Arial"/>
          <w:i/>
          <w:iCs/>
        </w:rPr>
        <w:t xml:space="preserve"> and agents</w:t>
      </w:r>
      <w:r w:rsidR="1F8C3BD5" w:rsidRPr="58975391">
        <w:rPr>
          <w:rFonts w:ascii="Arial" w:hAnsi="Arial" w:cs="Arial"/>
          <w:i/>
          <w:iCs/>
        </w:rPr>
        <w:t>.</w:t>
      </w:r>
    </w:p>
    <w:p w14:paraId="0B224D7B" w14:textId="427F8AEA" w:rsidR="003835C7" w:rsidRDefault="110FFC4B" w:rsidP="003835C7">
      <w:pPr>
        <w:pStyle w:val="berschrift1"/>
        <w:rPr>
          <w:rFonts w:cs="Arial"/>
          <w:sz w:val="32"/>
          <w:szCs w:val="32"/>
        </w:rPr>
      </w:pPr>
      <w:r w:rsidRPr="58975391">
        <w:rPr>
          <w:rFonts w:cs="Arial"/>
          <w:sz w:val="32"/>
          <w:szCs w:val="32"/>
        </w:rPr>
        <w:t xml:space="preserve">1. </w:t>
      </w:r>
      <w:r w:rsidR="05DF1F85" w:rsidRPr="58975391">
        <w:rPr>
          <w:rFonts w:cs="Arial"/>
          <w:sz w:val="32"/>
          <w:szCs w:val="32"/>
        </w:rPr>
        <w:t>Justifications</w:t>
      </w:r>
    </w:p>
    <w:p w14:paraId="2D26EE48" w14:textId="6D5A2A56" w:rsidR="00D95872" w:rsidRDefault="181C74FA" w:rsidP="58975391">
      <w:pPr>
        <w:rPr>
          <w:lang w:eastAsia="zh-CN"/>
        </w:rPr>
      </w:pPr>
      <w:bookmarkStart w:id="0" w:name="_Hlk87257355"/>
      <w:r w:rsidRPr="447603F8">
        <w:rPr>
          <w:b/>
          <w:bCs/>
          <w:u w:val="single"/>
          <w:lang w:eastAsia="zh-CN"/>
        </w:rPr>
        <w:t>Architectural Motivation:</w:t>
      </w:r>
      <w:r w:rsidRPr="447603F8">
        <w:rPr>
          <w:u w:val="single"/>
          <w:lang w:eastAsia="zh-CN"/>
        </w:rPr>
        <w:t xml:space="preserve"> </w:t>
      </w:r>
      <w:r w:rsidR="4BC14D52">
        <w:br/>
      </w:r>
      <w:r w:rsidR="47D04DA7" w:rsidRPr="447603F8">
        <w:rPr>
          <w:lang w:eastAsia="zh-CN"/>
        </w:rPr>
        <w:t xml:space="preserve">AI models are expected to play a critical role in automation, optimization and decision-making in the 6G system, including network control, service provisioning and anomaly detection. </w:t>
      </w:r>
      <w:r w:rsidR="77069D7D" w:rsidRPr="447603F8">
        <w:rPr>
          <w:lang w:eastAsia="zh-CN"/>
        </w:rPr>
        <w:t>However,</w:t>
      </w:r>
      <w:r w:rsidR="47D04DA7" w:rsidRPr="447603F8">
        <w:rPr>
          <w:lang w:eastAsia="zh-CN"/>
        </w:rPr>
        <w:t xml:space="preserve"> the use of these models introduces challenges in terms of transparency, monitoring and controllability for MNOs, which are essential for regulatory compliance, operational trust and debugging. </w:t>
      </w:r>
      <w:r w:rsidR="38D9784B" w:rsidRPr="447603F8">
        <w:rPr>
          <w:lang w:eastAsia="zh-CN"/>
        </w:rPr>
        <w:t>Moreover</w:t>
      </w:r>
      <w:r w:rsidR="58AF008E" w:rsidRPr="447603F8">
        <w:rPr>
          <w:lang w:eastAsia="zh-CN"/>
        </w:rPr>
        <w:t xml:space="preserve"> AI model accuracy and reliability must meet stringent operational standards (e.g., &gt; 99.999% accuracy for deployment in critical service).</w:t>
      </w:r>
    </w:p>
    <w:p w14:paraId="6EB163CC" w14:textId="18BF90E1" w:rsidR="007F73C9" w:rsidRDefault="181C74FA" w:rsidP="007F73C9">
      <w:pPr>
        <w:rPr>
          <w:lang w:eastAsia="zh-CN"/>
        </w:rPr>
      </w:pPr>
      <w:r w:rsidRPr="447603F8">
        <w:rPr>
          <w:b/>
          <w:bCs/>
          <w:u w:val="single"/>
          <w:lang w:eastAsia="zh-CN"/>
        </w:rPr>
        <w:t>Gap Analysis:</w:t>
      </w:r>
      <w:r w:rsidRPr="447603F8">
        <w:rPr>
          <w:u w:val="single"/>
          <w:lang w:eastAsia="zh-CN"/>
        </w:rPr>
        <w:t xml:space="preserve"> </w:t>
      </w:r>
    </w:p>
    <w:p w14:paraId="4D3BB78A" w14:textId="26D5E12A" w:rsidR="00A00CC0" w:rsidRDefault="4C4FA6F8" w:rsidP="007F73C9">
      <w:pPr>
        <w:rPr>
          <w:lang w:val="en-US" w:eastAsia="zh-CN"/>
        </w:rPr>
      </w:pPr>
      <w:r w:rsidRPr="447603F8">
        <w:rPr>
          <w:lang w:val="en-US" w:eastAsia="zh-CN"/>
        </w:rPr>
        <w:t>In 5G AI/ML usage was introduced in limited contexts, with insufficient architectural support for:</w:t>
      </w:r>
    </w:p>
    <w:p w14:paraId="2426BB61" w14:textId="4E23F4B2" w:rsidR="2DDC4950" w:rsidRDefault="2CCC2D41" w:rsidP="447603F8">
      <w:pPr>
        <w:pStyle w:val="Listenabsatz"/>
        <w:numPr>
          <w:ilvl w:val="0"/>
          <w:numId w:val="27"/>
        </w:numPr>
        <w:rPr>
          <w:lang w:val="en-US" w:eastAsia="zh-CN"/>
        </w:rPr>
      </w:pPr>
      <w:r w:rsidRPr="447603F8">
        <w:rPr>
          <w:lang w:val="en-US" w:eastAsia="zh-CN"/>
        </w:rPr>
        <w:t>Agentic AI technology</w:t>
      </w:r>
    </w:p>
    <w:p w14:paraId="2F2F9E2C" w14:textId="3E5A13E8" w:rsidR="00426CDC" w:rsidRDefault="4C4FA6F8" w:rsidP="00426CDC">
      <w:pPr>
        <w:pStyle w:val="Listenabsatz"/>
        <w:numPr>
          <w:ilvl w:val="0"/>
          <w:numId w:val="27"/>
        </w:numPr>
        <w:rPr>
          <w:lang w:val="en-US" w:eastAsia="zh-CN"/>
        </w:rPr>
      </w:pPr>
      <w:r w:rsidRPr="447603F8">
        <w:rPr>
          <w:lang w:val="en-US" w:eastAsia="zh-CN"/>
        </w:rPr>
        <w:t>Standardized monitoring and explainability of AI decisions</w:t>
      </w:r>
    </w:p>
    <w:p w14:paraId="1BE3FBBA" w14:textId="77777777" w:rsidR="000B192B" w:rsidRDefault="001C0134" w:rsidP="00426CDC">
      <w:pPr>
        <w:pStyle w:val="Listenabsatz"/>
        <w:numPr>
          <w:ilvl w:val="0"/>
          <w:numId w:val="27"/>
        </w:numPr>
        <w:rPr>
          <w:lang w:val="en-US" w:eastAsia="zh-CN"/>
        </w:rPr>
      </w:pPr>
      <w:r>
        <w:rPr>
          <w:lang w:val="en-US" w:eastAsia="zh-CN"/>
        </w:rPr>
        <w:t>M</w:t>
      </w:r>
      <w:r w:rsidRPr="001C0134">
        <w:rPr>
          <w:lang w:val="en-US" w:eastAsia="zh-CN"/>
        </w:rPr>
        <w:t>ulti-vendor-interoperability despite NF integrated AI</w:t>
      </w:r>
    </w:p>
    <w:p w14:paraId="2CC73BFC" w14:textId="3BD4A68F" w:rsidR="00426CDC" w:rsidRDefault="001C0134" w:rsidP="00426CDC">
      <w:pPr>
        <w:pStyle w:val="Listenabsatz"/>
        <w:numPr>
          <w:ilvl w:val="0"/>
          <w:numId w:val="27"/>
        </w:numPr>
        <w:rPr>
          <w:lang w:val="en-US" w:eastAsia="zh-CN"/>
        </w:rPr>
      </w:pPr>
      <w:r>
        <w:rPr>
          <w:lang w:val="en-US" w:eastAsia="zh-CN"/>
        </w:rPr>
        <w:t>M</w:t>
      </w:r>
      <w:r w:rsidR="4C4FA6F8" w:rsidRPr="447603F8">
        <w:rPr>
          <w:lang w:val="en-US" w:eastAsia="zh-CN"/>
        </w:rPr>
        <w:t>odel interoperability</w:t>
      </w:r>
      <w:r>
        <w:rPr>
          <w:lang w:val="en-US" w:eastAsia="zh-CN"/>
        </w:rPr>
        <w:t xml:space="preserve"> </w:t>
      </w:r>
      <w:r w:rsidRPr="001C0134">
        <w:rPr>
          <w:lang w:val="en-US" w:eastAsia="zh-CN"/>
        </w:rPr>
        <w:t>with different AI and MLOps platforms</w:t>
      </w:r>
    </w:p>
    <w:p w14:paraId="531F842B" w14:textId="16B9AD2B" w:rsidR="00426CDC" w:rsidRDefault="4C4FA6F8" w:rsidP="00426CDC">
      <w:pPr>
        <w:pStyle w:val="Listenabsatz"/>
        <w:numPr>
          <w:ilvl w:val="0"/>
          <w:numId w:val="27"/>
        </w:numPr>
        <w:rPr>
          <w:lang w:val="en-US" w:eastAsia="zh-CN"/>
        </w:rPr>
      </w:pPr>
      <w:r w:rsidRPr="447603F8">
        <w:rPr>
          <w:lang w:val="en-US" w:eastAsia="zh-CN"/>
        </w:rPr>
        <w:t>Guarantees on model reliability and accuracy</w:t>
      </w:r>
    </w:p>
    <w:p w14:paraId="1605B52E" w14:textId="6BDB4DE4" w:rsidR="00426CDC" w:rsidRPr="00426CDC" w:rsidRDefault="4C4FA6F8" w:rsidP="007F73C9">
      <w:pPr>
        <w:rPr>
          <w:lang w:val="en-US" w:eastAsia="zh-CN"/>
        </w:rPr>
      </w:pPr>
      <w:r w:rsidRPr="447603F8">
        <w:rPr>
          <w:lang w:val="en-US" w:eastAsia="zh-CN"/>
        </w:rPr>
        <w:t>6G should address these gaps to enable a safe, effective and interoperable integration</w:t>
      </w:r>
      <w:r w:rsidR="00275FC9">
        <w:rPr>
          <w:lang w:val="en-US" w:eastAsia="zh-CN"/>
        </w:rPr>
        <w:t xml:space="preserve"> of AI</w:t>
      </w:r>
      <w:r w:rsidRPr="447603F8">
        <w:rPr>
          <w:lang w:val="en-US" w:eastAsia="zh-CN"/>
        </w:rPr>
        <w:t xml:space="preserve"> into the system architecture</w:t>
      </w:r>
      <w:r w:rsidR="2490334B" w:rsidRPr="447603F8">
        <w:rPr>
          <w:lang w:val="en-US" w:eastAsia="zh-CN"/>
        </w:rPr>
        <w:t xml:space="preserve"> including </w:t>
      </w:r>
      <w:r w:rsidR="59911A29" w:rsidRPr="447603F8">
        <w:rPr>
          <w:lang w:val="en-US" w:eastAsia="zh-CN"/>
        </w:rPr>
        <w:t>consideration of agentic AI technology impact on architecture</w:t>
      </w:r>
      <w:r w:rsidR="75D6AF0C" w:rsidRPr="447603F8">
        <w:rPr>
          <w:lang w:val="en-US" w:eastAsia="zh-CN"/>
        </w:rPr>
        <w:t>.</w:t>
      </w:r>
    </w:p>
    <w:p w14:paraId="2062BB6E" w14:textId="3A916360" w:rsidR="00C84307" w:rsidRDefault="4DED3C9F" w:rsidP="58975391">
      <w:pPr>
        <w:rPr>
          <w:u w:val="single"/>
          <w:lang w:eastAsia="zh-CN"/>
        </w:rPr>
      </w:pPr>
      <w:r w:rsidRPr="447603F8">
        <w:rPr>
          <w:b/>
          <w:bCs/>
          <w:u w:val="single"/>
          <w:lang w:eastAsia="zh-CN"/>
        </w:rPr>
        <w:t>Technical Impact:</w:t>
      </w:r>
      <w:r w:rsidRPr="447603F8">
        <w:rPr>
          <w:u w:val="single"/>
          <w:lang w:eastAsia="zh-CN"/>
        </w:rPr>
        <w:t xml:space="preserve"> </w:t>
      </w:r>
    </w:p>
    <w:p w14:paraId="13D206AE" w14:textId="7349DF7A" w:rsidR="00C84307" w:rsidRDefault="58AF008E" w:rsidP="67A9F4E2">
      <w:pPr>
        <w:rPr>
          <w:lang w:eastAsia="zh-CN"/>
        </w:rPr>
      </w:pPr>
      <w:r w:rsidRPr="447603F8">
        <w:rPr>
          <w:lang w:eastAsia="zh-CN"/>
        </w:rPr>
        <w:t>This Work Task is expected to influence:</w:t>
      </w:r>
    </w:p>
    <w:p w14:paraId="10F3EFF5" w14:textId="1F4F1095" w:rsidR="00C84307" w:rsidRDefault="58AF008E" w:rsidP="67A9F4E2">
      <w:pPr>
        <w:rPr>
          <w:lang w:eastAsia="zh-CN"/>
        </w:rPr>
      </w:pPr>
      <w:r w:rsidRPr="447603F8">
        <w:rPr>
          <w:b/>
          <w:bCs/>
          <w:lang w:eastAsia="zh-CN"/>
        </w:rPr>
        <w:t>System Architecture:</w:t>
      </w:r>
      <w:r w:rsidRPr="447603F8">
        <w:rPr>
          <w:lang w:eastAsia="zh-CN"/>
        </w:rPr>
        <w:t xml:space="preserve"> Definition of functional models and reference points for AI model lifecycle, monitoring, explainability and control.</w:t>
      </w:r>
    </w:p>
    <w:p w14:paraId="6A7C018C" w14:textId="373BE564" w:rsidR="00C84307" w:rsidRDefault="58AF008E" w:rsidP="58975391">
      <w:pPr>
        <w:rPr>
          <w:lang w:eastAsia="zh-CN"/>
        </w:rPr>
      </w:pPr>
      <w:r w:rsidRPr="447603F8">
        <w:rPr>
          <w:b/>
          <w:bCs/>
          <w:lang w:eastAsia="zh-CN"/>
        </w:rPr>
        <w:t xml:space="preserve">Network Functions: </w:t>
      </w:r>
      <w:r w:rsidRPr="447603F8">
        <w:rPr>
          <w:lang w:eastAsia="zh-CN"/>
        </w:rPr>
        <w:t>Identification of interactions between AI models in NFs, including exposure to MNOs for monitoring and control</w:t>
      </w:r>
    </w:p>
    <w:p w14:paraId="13C6DB77" w14:textId="42AED990" w:rsidR="00FD6821" w:rsidRDefault="46B837E7" w:rsidP="58975391">
      <w:pPr>
        <w:rPr>
          <w:lang w:eastAsia="zh-CN"/>
        </w:rPr>
      </w:pPr>
      <w:r w:rsidRPr="447603F8">
        <w:rPr>
          <w:b/>
          <w:bCs/>
          <w:lang w:eastAsia="zh-CN"/>
        </w:rPr>
        <w:t xml:space="preserve">Interworking &amp; Migration: </w:t>
      </w:r>
      <w:r w:rsidRPr="447603F8">
        <w:rPr>
          <w:lang w:eastAsia="zh-CN"/>
        </w:rPr>
        <w:t xml:space="preserve">Enable interoperability with existing AI and MLOps </w:t>
      </w:r>
      <w:r w:rsidR="00F8741B">
        <w:rPr>
          <w:lang w:eastAsia="zh-CN"/>
        </w:rPr>
        <w:t>platforms</w:t>
      </w:r>
      <w:r w:rsidRPr="447603F8">
        <w:rPr>
          <w:lang w:eastAsia="zh-CN"/>
        </w:rPr>
        <w:t xml:space="preserve"> in both 5G and future 6G environments</w:t>
      </w:r>
    </w:p>
    <w:p w14:paraId="6F3C19B1" w14:textId="3F7736EE" w:rsidR="00ED0B12" w:rsidRPr="00ED0B12" w:rsidRDefault="00ED0B12" w:rsidP="00ED0B1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Yu Mincho" w:hAnsi="Arial"/>
          <w:sz w:val="36"/>
          <w:lang w:eastAsia="ja-JP"/>
        </w:rPr>
      </w:pPr>
      <w:r w:rsidRPr="00ED0B12">
        <w:rPr>
          <w:rFonts w:ascii="Arial" w:eastAsia="Yu Mincho" w:hAnsi="Arial"/>
          <w:sz w:val="36"/>
          <w:lang w:eastAsia="ja-JP"/>
        </w:rPr>
        <w:t>2. Proposal</w:t>
      </w:r>
    </w:p>
    <w:p w14:paraId="6FB29030" w14:textId="239CA013" w:rsidR="00ED0B12" w:rsidRPr="00ED0B12" w:rsidRDefault="00ED0B12" w:rsidP="00ED0B12">
      <w:pPr>
        <w:jc w:val="both"/>
        <w:rPr>
          <w:lang w:eastAsia="zh-CN"/>
        </w:rPr>
      </w:pPr>
      <w:r w:rsidRPr="00ED0B12">
        <w:rPr>
          <w:lang w:eastAsia="zh-CN"/>
        </w:rPr>
        <w:t>It is proposed to capture the following changes in TR 23.</w:t>
      </w:r>
      <w:r>
        <w:rPr>
          <w:lang w:eastAsia="zh-CN"/>
        </w:rPr>
        <w:t>8</w:t>
      </w:r>
      <w:r w:rsidRPr="00ED0B12">
        <w:rPr>
          <w:lang w:eastAsia="zh-CN"/>
        </w:rPr>
        <w:t>01</w:t>
      </w:r>
      <w:r>
        <w:rPr>
          <w:lang w:eastAsia="zh-CN"/>
        </w:rPr>
        <w:t>-01</w:t>
      </w:r>
      <w:r w:rsidRPr="00ED0B12">
        <w:rPr>
          <w:lang w:eastAsia="zh-CN"/>
        </w:rPr>
        <w:t>.</w:t>
      </w:r>
    </w:p>
    <w:p w14:paraId="38B4B383" w14:textId="77777777" w:rsidR="00ED0B12" w:rsidRDefault="00ED0B12" w:rsidP="58975391">
      <w:pPr>
        <w:rPr>
          <w:lang w:eastAsia="zh-CN"/>
        </w:rPr>
      </w:pPr>
    </w:p>
    <w:p w14:paraId="1C3C1BA4" w14:textId="10873CC2" w:rsidR="008C2BE3" w:rsidRPr="00053F6B" w:rsidRDefault="7DF7E865" w:rsidP="008C2BE3">
      <w:pPr>
        <w:jc w:val="center"/>
        <w:rPr>
          <w:rFonts w:ascii="Arial" w:hAnsi="Arial" w:cs="Arial"/>
          <w:color w:val="FF0000"/>
          <w:sz w:val="36"/>
          <w:szCs w:val="36"/>
        </w:rPr>
      </w:pPr>
      <w:r w:rsidRPr="447603F8">
        <w:rPr>
          <w:rFonts w:ascii="Arial" w:hAnsi="Arial" w:cs="Arial"/>
          <w:color w:val="FF0000"/>
          <w:sz w:val="36"/>
          <w:szCs w:val="36"/>
        </w:rPr>
        <w:t>**** First Change</w:t>
      </w:r>
      <w:r w:rsidR="4E4C65D4" w:rsidRPr="447603F8">
        <w:rPr>
          <w:rFonts w:ascii="Arial" w:hAnsi="Arial" w:cs="Arial"/>
          <w:color w:val="FF0000"/>
          <w:sz w:val="36"/>
          <w:szCs w:val="36"/>
        </w:rPr>
        <w:t xml:space="preserve"> </w:t>
      </w:r>
      <w:r w:rsidR="55655436" w:rsidRPr="447603F8">
        <w:rPr>
          <w:rFonts w:ascii="Arial" w:hAnsi="Arial" w:cs="Arial"/>
          <w:color w:val="FF0000"/>
          <w:sz w:val="36"/>
          <w:szCs w:val="36"/>
          <w:highlight w:val="yellow"/>
        </w:rPr>
        <w:t>(all text new)</w:t>
      </w:r>
      <w:r w:rsidR="14D1872E" w:rsidRPr="447603F8">
        <w:rPr>
          <w:rFonts w:ascii="Arial" w:hAnsi="Arial" w:cs="Arial"/>
          <w:color w:val="FF0000"/>
          <w:sz w:val="36"/>
          <w:szCs w:val="36"/>
        </w:rPr>
        <w:t xml:space="preserve"> </w:t>
      </w:r>
      <w:r w:rsidRPr="447603F8">
        <w:rPr>
          <w:rFonts w:ascii="Arial" w:hAnsi="Arial" w:cs="Arial"/>
          <w:color w:val="FF0000"/>
          <w:sz w:val="36"/>
          <w:szCs w:val="36"/>
        </w:rPr>
        <w:t>****</w:t>
      </w:r>
    </w:p>
    <w:p w14:paraId="3B3C3D47" w14:textId="77777777" w:rsidR="008C2BE3" w:rsidRDefault="008C2BE3" w:rsidP="007D5496">
      <w:pPr>
        <w:rPr>
          <w:lang w:eastAsia="zh-CN"/>
        </w:rPr>
      </w:pPr>
    </w:p>
    <w:bookmarkEnd w:id="0"/>
    <w:p w14:paraId="5B3A250E" w14:textId="57D0713E" w:rsidR="003835C7" w:rsidRPr="00E96F69" w:rsidRDefault="07177DD9" w:rsidP="003835C7">
      <w:pPr>
        <w:pStyle w:val="berschrift1"/>
        <w:rPr>
          <w:rFonts w:cs="Arial"/>
          <w:sz w:val="32"/>
          <w:szCs w:val="32"/>
        </w:rPr>
      </w:pPr>
      <w:r>
        <w:t>Annex A.</w:t>
      </w:r>
      <w:r w:rsidR="373FDABA">
        <w:t>3</w:t>
      </w:r>
      <w:r w:rsidR="407D4E3D">
        <w:t xml:space="preserve"> WT#3 </w:t>
      </w:r>
      <w:r w:rsidR="21380404">
        <w:t xml:space="preserve">Scope of </w:t>
      </w:r>
      <w:r w:rsidR="407D4E3D">
        <w:t>AI</w:t>
      </w:r>
      <w:r w:rsidR="1213CB64">
        <w:t xml:space="preserve"> in 6G </w:t>
      </w:r>
    </w:p>
    <w:p w14:paraId="05726F08" w14:textId="63B6037C" w:rsidR="000E672B" w:rsidRDefault="7D7D9AEE" w:rsidP="58975391">
      <w:pPr>
        <w:pStyle w:val="B1"/>
        <w:ind w:left="0" w:firstLine="0"/>
        <w:rPr>
          <w:lang w:val="en-US"/>
        </w:rPr>
      </w:pPr>
      <w:r w:rsidRPr="58975391">
        <w:rPr>
          <w:lang w:val="en-US" w:eastAsia="zh-CN"/>
        </w:rPr>
        <w:t>This Work Task will study architectural aspects for supporting the following AI model-related capabilities in 6G</w:t>
      </w:r>
      <w:r w:rsidR="7A41CBFF" w:rsidRPr="58975391">
        <w:rPr>
          <w:rFonts w:eastAsia="Times New Roman"/>
          <w:color w:val="000000" w:themeColor="text1"/>
          <w:lang w:val="en-US"/>
        </w:rPr>
        <w:t>, as defined in the approved SA2 6G SID in S2-2506096</w:t>
      </w:r>
      <w:r w:rsidR="02D8546B" w:rsidRPr="58975391">
        <w:rPr>
          <w:rFonts w:eastAsia="Times New Roman"/>
          <w:color w:val="000000" w:themeColor="text1"/>
          <w:lang w:val="en-US"/>
        </w:rPr>
        <w:t>:</w:t>
      </w:r>
    </w:p>
    <w:p w14:paraId="7F1EF92D" w14:textId="6F61B243" w:rsidR="71AB59BD" w:rsidRDefault="71AB59BD" w:rsidP="58975391">
      <w:pPr>
        <w:ind w:left="567" w:right="567"/>
        <w:jc w:val="both"/>
        <w:rPr>
          <w:rFonts w:eastAsia="Times New Roman"/>
          <w:i/>
          <w:iCs/>
          <w:color w:val="000000" w:themeColor="text1"/>
        </w:rPr>
      </w:pPr>
      <w:r w:rsidRPr="58975391">
        <w:rPr>
          <w:rFonts w:eastAsia="Times New Roman"/>
          <w:b/>
          <w:bCs/>
          <w:i/>
          <w:iCs/>
          <w:color w:val="000000" w:themeColor="text1"/>
        </w:rPr>
        <w:t>WT#3</w:t>
      </w:r>
      <w:r w:rsidRPr="58975391">
        <w:rPr>
          <w:rFonts w:eastAsia="Times New Roman"/>
          <w:i/>
          <w:iCs/>
          <w:color w:val="000000" w:themeColor="text1"/>
        </w:rPr>
        <w:t>: Study how to support and enable use of AI in 6G (e.g. AI agent, framework).</w:t>
      </w:r>
    </w:p>
    <w:p w14:paraId="1C2489B5" w14:textId="523FD79F" w:rsidR="71AB59BD" w:rsidRDefault="71AB59BD" w:rsidP="58975391">
      <w:pPr>
        <w:ind w:left="567" w:right="567"/>
        <w:jc w:val="both"/>
        <w:rPr>
          <w:rFonts w:eastAsia="Times New Roman"/>
          <w:i/>
          <w:iCs/>
          <w:color w:val="000000" w:themeColor="text1"/>
        </w:rPr>
      </w:pPr>
      <w:r w:rsidRPr="58975391">
        <w:rPr>
          <w:rFonts w:eastAsia="Times New Roman"/>
          <w:i/>
          <w:iCs/>
          <w:color w:val="000000" w:themeColor="text1"/>
        </w:rPr>
        <w:t xml:space="preserve">NOTE 4: </w:t>
      </w:r>
      <w:r>
        <w:tab/>
      </w:r>
      <w:r w:rsidRPr="58975391">
        <w:rPr>
          <w:rFonts w:eastAsia="Times New Roman"/>
          <w:i/>
          <w:iCs/>
          <w:color w:val="000000" w:themeColor="text1"/>
        </w:rPr>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p>
    <w:p w14:paraId="4ED09801" w14:textId="0FDA9570" w:rsidR="4B858A9A" w:rsidRDefault="4B858A9A" w:rsidP="58975391">
      <w:pPr>
        <w:pStyle w:val="B1"/>
        <w:ind w:left="0" w:firstLine="0"/>
        <w:rPr>
          <w:rFonts w:eastAsia="Times New Roman"/>
          <w:lang w:val="en-US"/>
        </w:rPr>
      </w:pPr>
      <w:r w:rsidRPr="58975391">
        <w:rPr>
          <w:rFonts w:eastAsia="Times New Roman"/>
          <w:lang w:val="en-US"/>
        </w:rPr>
        <w:t>Th</w:t>
      </w:r>
      <w:r w:rsidR="1C49771D" w:rsidRPr="58975391">
        <w:rPr>
          <w:rFonts w:eastAsia="Times New Roman"/>
          <w:lang w:val="en-US"/>
        </w:rPr>
        <w:t>is</w:t>
      </w:r>
      <w:r w:rsidRPr="58975391">
        <w:rPr>
          <w:rFonts w:eastAsia="Times New Roman"/>
          <w:lang w:val="en-US"/>
        </w:rPr>
        <w:t xml:space="preserve"> work task will </w:t>
      </w:r>
      <w:r w:rsidR="334B4575" w:rsidRPr="58975391">
        <w:rPr>
          <w:rFonts w:eastAsia="Times New Roman"/>
          <w:lang w:val="en-US"/>
        </w:rPr>
        <w:t>consider</w:t>
      </w:r>
      <w:r w:rsidRPr="58975391">
        <w:rPr>
          <w:rFonts w:eastAsia="Times New Roman"/>
          <w:lang w:val="en-US"/>
        </w:rPr>
        <w:t xml:space="preserve"> the following </w:t>
      </w:r>
      <w:r w:rsidR="196D65D0" w:rsidRPr="58975391">
        <w:rPr>
          <w:rFonts w:eastAsia="Times New Roman"/>
          <w:lang w:val="en-US"/>
        </w:rPr>
        <w:t>points:</w:t>
      </w:r>
      <w:r w:rsidRPr="58975391">
        <w:rPr>
          <w:rFonts w:eastAsia="Times New Roman"/>
          <w:lang w:val="en-US"/>
        </w:rPr>
        <w:t xml:space="preserve"> </w:t>
      </w:r>
    </w:p>
    <w:p w14:paraId="2B7BCD44" w14:textId="4FF03E30" w:rsidR="137F464D" w:rsidRDefault="137F464D" w:rsidP="5467109A">
      <w:pPr>
        <w:pStyle w:val="Listenabsatz"/>
        <w:numPr>
          <w:ilvl w:val="0"/>
          <w:numId w:val="1"/>
        </w:numPr>
        <w:rPr>
          <w:lang w:val="en-US"/>
        </w:rPr>
      </w:pPr>
      <w:r w:rsidRPr="5467109A">
        <w:rPr>
          <w:lang w:val="en-US"/>
        </w:rPr>
        <w:t xml:space="preserve"> </w:t>
      </w:r>
      <w:r w:rsidR="424BF723" w:rsidRPr="5467109A">
        <w:rPr>
          <w:lang w:val="en-US"/>
        </w:rPr>
        <w:t xml:space="preserve">Model Transparency and Explainability </w:t>
      </w:r>
    </w:p>
    <w:p w14:paraId="6408813F" w14:textId="156BB01D" w:rsidR="00FC6723" w:rsidRDefault="7382F4C0" w:rsidP="58975391">
      <w:pPr>
        <w:pStyle w:val="B1"/>
        <w:numPr>
          <w:ilvl w:val="0"/>
          <w:numId w:val="12"/>
        </w:numPr>
        <w:rPr>
          <w:lang w:val="en-US" w:eastAsia="zh-CN"/>
        </w:rPr>
      </w:pPr>
      <w:r w:rsidRPr="447603F8">
        <w:rPr>
          <w:lang w:val="en-US" w:eastAsia="zh-CN"/>
        </w:rPr>
        <w:t>Study</w:t>
      </w:r>
      <w:r w:rsidR="2119896D" w:rsidRPr="447603F8">
        <w:rPr>
          <w:lang w:val="en-US" w:eastAsia="zh-CN"/>
        </w:rPr>
        <w:t xml:space="preserve"> </w:t>
      </w:r>
      <w:r w:rsidR="4D38408C" w:rsidRPr="447603F8">
        <w:rPr>
          <w:lang w:val="en-US" w:eastAsia="zh-CN"/>
        </w:rPr>
        <w:t>how the 6G system can support</w:t>
      </w:r>
      <w:r w:rsidR="1EFE9782" w:rsidRPr="447603F8">
        <w:rPr>
          <w:lang w:val="en-US" w:eastAsia="zh-CN"/>
        </w:rPr>
        <w:t xml:space="preserve"> AI model transparency</w:t>
      </w:r>
      <w:r w:rsidR="35375BA4" w:rsidRPr="447603F8">
        <w:rPr>
          <w:lang w:val="en-US" w:eastAsia="zh-CN"/>
        </w:rPr>
        <w:t>,</w:t>
      </w:r>
      <w:r w:rsidR="1EFE9782" w:rsidRPr="447603F8">
        <w:rPr>
          <w:lang w:val="en-US" w:eastAsia="zh-CN"/>
        </w:rPr>
        <w:t xml:space="preserve"> </w:t>
      </w:r>
      <w:r w:rsidR="420A97DB" w:rsidRPr="447603F8">
        <w:rPr>
          <w:lang w:val="en-US" w:eastAsia="zh-CN"/>
        </w:rPr>
        <w:t xml:space="preserve">including the availability of information related to model behaviour, </w:t>
      </w:r>
      <w:r w:rsidR="1B5E6261" w:rsidRPr="447603F8">
        <w:rPr>
          <w:lang w:val="en-US" w:eastAsia="zh-CN"/>
        </w:rPr>
        <w:t xml:space="preserve">model </w:t>
      </w:r>
      <w:r w:rsidR="420A97DB" w:rsidRPr="447603F8">
        <w:rPr>
          <w:lang w:val="en-US" w:eastAsia="zh-CN"/>
        </w:rPr>
        <w:t>data usage</w:t>
      </w:r>
      <w:r w:rsidR="23AA5B3A" w:rsidRPr="447603F8">
        <w:rPr>
          <w:lang w:val="en-US" w:eastAsia="zh-CN"/>
        </w:rPr>
        <w:t>,</w:t>
      </w:r>
      <w:r w:rsidR="420A97DB" w:rsidRPr="447603F8">
        <w:rPr>
          <w:lang w:val="en-US" w:eastAsia="zh-CN"/>
        </w:rPr>
        <w:t xml:space="preserve"> and </w:t>
      </w:r>
      <w:r w:rsidR="2D3FF4AD" w:rsidRPr="447603F8">
        <w:rPr>
          <w:lang w:val="en-US" w:eastAsia="zh-CN"/>
        </w:rPr>
        <w:t xml:space="preserve">model </w:t>
      </w:r>
      <w:r w:rsidR="420A97DB" w:rsidRPr="447603F8">
        <w:rPr>
          <w:lang w:val="en-US" w:eastAsia="zh-CN"/>
        </w:rPr>
        <w:t>lifecycle.</w:t>
      </w:r>
    </w:p>
    <w:p w14:paraId="01835488" w14:textId="5F50078C" w:rsidR="661B2CF5" w:rsidRDefault="661B2CF5" w:rsidP="447603F8">
      <w:pPr>
        <w:pStyle w:val="B1"/>
        <w:numPr>
          <w:ilvl w:val="0"/>
          <w:numId w:val="12"/>
        </w:numPr>
        <w:rPr>
          <w:lang w:val="en-US" w:eastAsia="zh-CN"/>
        </w:rPr>
      </w:pPr>
      <w:r w:rsidRPr="447603F8">
        <w:rPr>
          <w:lang w:val="en-US" w:eastAsia="zh-CN"/>
        </w:rPr>
        <w:t xml:space="preserve">Define </w:t>
      </w:r>
      <w:r w:rsidR="4C3EF2C9" w:rsidRPr="447603F8">
        <w:rPr>
          <w:lang w:val="en-US" w:eastAsia="zh-CN"/>
        </w:rPr>
        <w:t>interfaces</w:t>
      </w:r>
      <w:r w:rsidR="7382F4C0" w:rsidRPr="447603F8">
        <w:rPr>
          <w:lang w:val="en-US" w:eastAsia="zh-CN"/>
        </w:rPr>
        <w:t xml:space="preserve"> </w:t>
      </w:r>
      <w:r w:rsidR="4CBE9540" w:rsidRPr="447603F8">
        <w:rPr>
          <w:lang w:val="en-US" w:eastAsia="zh-CN"/>
        </w:rPr>
        <w:t>supporting</w:t>
      </w:r>
      <w:r w:rsidR="7382F4C0" w:rsidRPr="447603F8">
        <w:rPr>
          <w:lang w:val="en-US" w:eastAsia="zh-CN"/>
        </w:rPr>
        <w:t xml:space="preserve"> AI explainability.</w:t>
      </w:r>
    </w:p>
    <w:p w14:paraId="437BE929" w14:textId="13F28FA3" w:rsidR="00FC6723" w:rsidRDefault="3CA7E435" w:rsidP="447603F8">
      <w:pPr>
        <w:pStyle w:val="Listenabsatz"/>
        <w:numPr>
          <w:ilvl w:val="0"/>
          <w:numId w:val="12"/>
        </w:numPr>
        <w:spacing w:line="259" w:lineRule="auto"/>
        <w:ind w:left="360"/>
        <w:rPr>
          <w:lang w:val="en-US"/>
        </w:rPr>
      </w:pPr>
      <w:r w:rsidRPr="447603F8">
        <w:rPr>
          <w:lang w:val="en-US"/>
        </w:rPr>
        <w:t>Model Monitoring and Control</w:t>
      </w:r>
    </w:p>
    <w:p w14:paraId="583BB950" w14:textId="38CBCD41" w:rsidR="00DB4208" w:rsidRDefault="7382F4C0" w:rsidP="58975391">
      <w:pPr>
        <w:pStyle w:val="B1"/>
        <w:numPr>
          <w:ilvl w:val="0"/>
          <w:numId w:val="7"/>
        </w:numPr>
        <w:rPr>
          <w:lang w:val="en-US" w:eastAsia="zh-CN"/>
        </w:rPr>
      </w:pPr>
      <w:r w:rsidRPr="447603F8">
        <w:rPr>
          <w:lang w:val="en-US" w:eastAsia="zh-CN"/>
        </w:rPr>
        <w:t xml:space="preserve">Study mechanisms for operators to control and configure models, including fallback </w:t>
      </w:r>
      <w:r w:rsidR="75CAC0CF" w:rsidRPr="447603F8">
        <w:rPr>
          <w:lang w:val="en-US" w:eastAsia="zh-CN"/>
        </w:rPr>
        <w:t xml:space="preserve">to </w:t>
      </w:r>
      <w:r w:rsidRPr="447603F8">
        <w:rPr>
          <w:lang w:val="en-US" w:eastAsia="zh-CN"/>
        </w:rPr>
        <w:t>non-AI-native modes</w:t>
      </w:r>
      <w:r w:rsidR="4584A0E0" w:rsidRPr="447603F8">
        <w:rPr>
          <w:lang w:val="en-US" w:eastAsia="zh-CN"/>
        </w:rPr>
        <w:t xml:space="preserve"> </w:t>
      </w:r>
      <w:r w:rsidR="4584A0E0" w:rsidRPr="00ED0B12">
        <w:rPr>
          <w:lang w:val="en-US" w:eastAsia="zh-CN"/>
        </w:rPr>
        <w:t xml:space="preserve">for </w:t>
      </w:r>
      <w:r w:rsidR="0216F14E" w:rsidRPr="00ED0B12">
        <w:rPr>
          <w:lang w:val="en-US" w:eastAsia="zh-CN"/>
        </w:rPr>
        <w:t>critical</w:t>
      </w:r>
      <w:r w:rsidR="4584A0E0" w:rsidRPr="00ED0B12">
        <w:rPr>
          <w:lang w:val="en-US" w:eastAsia="zh-CN"/>
        </w:rPr>
        <w:t xml:space="preserve"> functions</w:t>
      </w:r>
      <w:r w:rsidR="0FD5DCC0" w:rsidRPr="00ED0B12">
        <w:rPr>
          <w:lang w:val="en-US" w:eastAsia="zh-CN"/>
        </w:rPr>
        <w:t xml:space="preserve">, e.g. if the system provides </w:t>
      </w:r>
      <w:r w:rsidR="08534451" w:rsidRPr="00ED0B12">
        <w:rPr>
          <w:lang w:val="en-US" w:eastAsia="zh-CN"/>
        </w:rPr>
        <w:t>insufficient</w:t>
      </w:r>
      <w:r w:rsidR="0FD5DCC0" w:rsidRPr="00ED0B12">
        <w:rPr>
          <w:lang w:val="en-US" w:eastAsia="zh-CN"/>
        </w:rPr>
        <w:t xml:space="preserve"> performa</w:t>
      </w:r>
      <w:r w:rsidR="0A8B68E8" w:rsidRPr="00ED0B12">
        <w:rPr>
          <w:lang w:val="en-US" w:eastAsia="zh-CN"/>
        </w:rPr>
        <w:t>n</w:t>
      </w:r>
      <w:r w:rsidR="0FD5DCC0" w:rsidRPr="00ED0B12">
        <w:rPr>
          <w:lang w:val="en-US" w:eastAsia="zh-CN"/>
        </w:rPr>
        <w:t>ce</w:t>
      </w:r>
      <w:r w:rsidR="4584A0E0" w:rsidRPr="00ED0B12">
        <w:rPr>
          <w:lang w:val="en-US" w:eastAsia="zh-CN"/>
        </w:rPr>
        <w:t>.</w:t>
      </w:r>
    </w:p>
    <w:p w14:paraId="64EEB535" w14:textId="0282B99A" w:rsidR="00DB4208" w:rsidRDefault="4F9EFE1E" w:rsidP="5467109A">
      <w:pPr>
        <w:pStyle w:val="Listenabsatz"/>
        <w:numPr>
          <w:ilvl w:val="0"/>
          <w:numId w:val="7"/>
        </w:numPr>
        <w:spacing w:line="259" w:lineRule="auto"/>
        <w:ind w:left="360"/>
        <w:rPr>
          <w:lang w:val="en-US"/>
        </w:rPr>
      </w:pPr>
      <w:r w:rsidRPr="5467109A">
        <w:rPr>
          <w:lang w:val="en-US"/>
        </w:rPr>
        <w:t>Reliability and Accuracy Guarantees</w:t>
      </w:r>
    </w:p>
    <w:p w14:paraId="6271F357" w14:textId="187B8C05" w:rsidR="4A2C1912" w:rsidRDefault="4A2C1912" w:rsidP="447603F8">
      <w:pPr>
        <w:pStyle w:val="B1"/>
        <w:numPr>
          <w:ilvl w:val="0"/>
          <w:numId w:val="6"/>
        </w:numPr>
        <w:rPr>
          <w:lang w:val="en-US" w:eastAsia="zh-CN"/>
        </w:rPr>
      </w:pPr>
      <w:r w:rsidRPr="447603F8">
        <w:rPr>
          <w:lang w:val="en-US" w:eastAsia="zh-CN"/>
        </w:rPr>
        <w:t>Define and/or enhance AI model confidence assessment, model testing and validation.</w:t>
      </w:r>
    </w:p>
    <w:p w14:paraId="172C665C" w14:textId="3651013B" w:rsidR="007D429B" w:rsidRDefault="5288E458" w:rsidP="447603F8">
      <w:pPr>
        <w:pStyle w:val="Listenabsatz"/>
        <w:numPr>
          <w:ilvl w:val="0"/>
          <w:numId w:val="6"/>
        </w:numPr>
        <w:spacing w:line="259" w:lineRule="auto"/>
        <w:ind w:left="360"/>
        <w:rPr>
          <w:lang w:val="en-US"/>
        </w:rPr>
      </w:pPr>
      <w:r w:rsidRPr="447603F8">
        <w:rPr>
          <w:lang w:val="en-US"/>
        </w:rPr>
        <w:t xml:space="preserve"> </w:t>
      </w:r>
      <w:r w:rsidR="59E23D08" w:rsidRPr="447603F8">
        <w:rPr>
          <w:lang w:val="en-US"/>
        </w:rPr>
        <w:t xml:space="preserve">Interoperability </w:t>
      </w:r>
    </w:p>
    <w:p w14:paraId="6BD31101" w14:textId="6C3D7A33" w:rsidR="007D429B" w:rsidRDefault="2E324DEF" w:rsidP="58975391">
      <w:pPr>
        <w:pStyle w:val="B1"/>
        <w:numPr>
          <w:ilvl w:val="0"/>
          <w:numId w:val="5"/>
        </w:numPr>
        <w:rPr>
          <w:lang w:val="en-US" w:eastAsia="zh-CN"/>
        </w:rPr>
      </w:pPr>
      <w:r w:rsidRPr="447603F8">
        <w:rPr>
          <w:lang w:val="en-US" w:eastAsia="zh-CN"/>
        </w:rPr>
        <w:t>Study how to enable multi</w:t>
      </w:r>
      <w:r w:rsidR="0EB40D7D" w:rsidRPr="447603F8">
        <w:rPr>
          <w:lang w:val="en-US" w:eastAsia="zh-CN"/>
        </w:rPr>
        <w:t>-</w:t>
      </w:r>
      <w:r w:rsidRPr="447603F8">
        <w:rPr>
          <w:lang w:val="en-US" w:eastAsia="zh-CN"/>
        </w:rPr>
        <w:t>vendor-interoperability despite NF integrated AI.</w:t>
      </w:r>
    </w:p>
    <w:p w14:paraId="6475AC2C" w14:textId="08A00BFC" w:rsidR="007D429B" w:rsidRDefault="2E324DEF" w:rsidP="58975391">
      <w:pPr>
        <w:pStyle w:val="B1"/>
        <w:numPr>
          <w:ilvl w:val="0"/>
          <w:numId w:val="5"/>
        </w:numPr>
        <w:rPr>
          <w:lang w:val="en-US" w:eastAsia="zh-CN"/>
        </w:rPr>
      </w:pPr>
      <w:r w:rsidRPr="447603F8">
        <w:rPr>
          <w:lang w:val="en-US" w:eastAsia="zh-CN"/>
        </w:rPr>
        <w:t xml:space="preserve">Study </w:t>
      </w:r>
      <w:r w:rsidR="5DE2FFF7" w:rsidRPr="447603F8">
        <w:rPr>
          <w:lang w:val="en-US" w:eastAsia="zh-CN"/>
        </w:rPr>
        <w:t xml:space="preserve">enablement of </w:t>
      </w:r>
      <w:r w:rsidR="1846B0AE" w:rsidRPr="447603F8">
        <w:rPr>
          <w:lang w:val="en-US" w:eastAsia="zh-CN"/>
        </w:rPr>
        <w:t xml:space="preserve">AI </w:t>
      </w:r>
      <w:r w:rsidRPr="447603F8">
        <w:rPr>
          <w:lang w:val="en-US" w:eastAsia="zh-CN"/>
        </w:rPr>
        <w:t>model metadata exchange</w:t>
      </w:r>
      <w:r w:rsidR="4DA4B1E1" w:rsidRPr="447603F8">
        <w:rPr>
          <w:lang w:val="en-US" w:eastAsia="zh-CN"/>
        </w:rPr>
        <w:t xml:space="preserve"> across NFs</w:t>
      </w:r>
      <w:r w:rsidR="0AFEC9E6" w:rsidRPr="447603F8">
        <w:rPr>
          <w:lang w:val="en-US" w:eastAsia="zh-CN"/>
        </w:rPr>
        <w:t>.</w:t>
      </w:r>
    </w:p>
    <w:p w14:paraId="60180A6F" w14:textId="6A0F31F4" w:rsidR="007D429B" w:rsidRDefault="428F7DA2" w:rsidP="58975391">
      <w:pPr>
        <w:pStyle w:val="B1"/>
        <w:numPr>
          <w:ilvl w:val="0"/>
          <w:numId w:val="5"/>
        </w:numPr>
        <w:rPr>
          <w:lang w:val="en-US" w:eastAsia="zh-CN"/>
        </w:rPr>
      </w:pPr>
      <w:r w:rsidRPr="447603F8">
        <w:rPr>
          <w:lang w:val="en-US" w:eastAsia="zh-CN"/>
        </w:rPr>
        <w:t xml:space="preserve">Investigate methods to enable model interoperability </w:t>
      </w:r>
      <w:r w:rsidR="00308063" w:rsidRPr="447603F8">
        <w:rPr>
          <w:lang w:val="en-US" w:eastAsia="zh-CN"/>
        </w:rPr>
        <w:t>with</w:t>
      </w:r>
      <w:r w:rsidRPr="447603F8">
        <w:rPr>
          <w:lang w:val="en-US" w:eastAsia="zh-CN"/>
        </w:rPr>
        <w:t xml:space="preserve"> different </w:t>
      </w:r>
      <w:r w:rsidR="27F8B9DF" w:rsidRPr="447603F8">
        <w:rPr>
          <w:lang w:val="en-US" w:eastAsia="zh-CN"/>
        </w:rPr>
        <w:t>AI and</w:t>
      </w:r>
      <w:r w:rsidRPr="447603F8">
        <w:rPr>
          <w:lang w:val="en-US" w:eastAsia="zh-CN"/>
        </w:rPr>
        <w:t xml:space="preserve"> MLOps </w:t>
      </w:r>
      <w:r w:rsidR="3D78EFDA" w:rsidRPr="447603F8">
        <w:rPr>
          <w:lang w:val="en-US" w:eastAsia="zh-CN"/>
        </w:rPr>
        <w:t>platforms</w:t>
      </w:r>
      <w:r w:rsidRPr="447603F8">
        <w:rPr>
          <w:lang w:val="en-US" w:eastAsia="zh-CN"/>
        </w:rPr>
        <w:t>.</w:t>
      </w:r>
    </w:p>
    <w:p w14:paraId="1140DF2D" w14:textId="19A78BF9" w:rsidR="67A9F4E2" w:rsidRDefault="4201B449" w:rsidP="447603F8">
      <w:pPr>
        <w:pStyle w:val="B1"/>
        <w:rPr>
          <w:lang w:val="en-US" w:eastAsia="zh-CN"/>
        </w:rPr>
      </w:pPr>
      <w:r w:rsidRPr="447603F8">
        <w:rPr>
          <w:lang w:val="en-US" w:eastAsia="zh-CN"/>
        </w:rPr>
        <w:t>NOTE</w:t>
      </w:r>
      <w:r w:rsidR="326F7648" w:rsidRPr="447603F8">
        <w:rPr>
          <w:lang w:val="en-US" w:eastAsia="zh-CN"/>
        </w:rPr>
        <w:t xml:space="preserve"> </w:t>
      </w:r>
      <w:r w:rsidR="326F7648" w:rsidRPr="447603F8">
        <w:rPr>
          <w:highlight w:val="yellow"/>
          <w:lang w:val="en-US" w:eastAsia="zh-CN"/>
        </w:rPr>
        <w:t>w</w:t>
      </w:r>
      <w:r w:rsidRPr="447603F8">
        <w:rPr>
          <w:lang w:val="en-US" w:eastAsia="zh-CN"/>
        </w:rPr>
        <w:t xml:space="preserve">: </w:t>
      </w:r>
      <w:r w:rsidR="16D2963F" w:rsidRPr="447603F8">
        <w:rPr>
          <w:lang w:val="en-US" w:eastAsia="zh-CN"/>
        </w:rPr>
        <w:t>in c</w:t>
      </w:r>
      <w:r w:rsidRPr="447603F8">
        <w:rPr>
          <w:lang w:val="en-US" w:eastAsia="zh-CN"/>
        </w:rPr>
        <w:t>oordination with SA5</w:t>
      </w:r>
    </w:p>
    <w:p w14:paraId="0BA606C3" w14:textId="7C9FC1C1" w:rsidR="67A9F4E2" w:rsidRDefault="430D5623" w:rsidP="447603F8">
      <w:pPr>
        <w:pStyle w:val="Listenabsatz"/>
        <w:numPr>
          <w:ilvl w:val="0"/>
          <w:numId w:val="4"/>
        </w:numPr>
        <w:spacing w:line="259" w:lineRule="auto"/>
        <w:ind w:left="360"/>
        <w:rPr>
          <w:lang w:val="en-US"/>
        </w:rPr>
      </w:pPr>
      <w:r w:rsidRPr="447603F8">
        <w:rPr>
          <w:lang w:val="en-US"/>
        </w:rPr>
        <w:t>Workload Distribution Across System Entities</w:t>
      </w:r>
    </w:p>
    <w:p w14:paraId="21560664" w14:textId="25AA1B89" w:rsidR="67A9F4E2" w:rsidRDefault="4D09FBF4" w:rsidP="58975391">
      <w:pPr>
        <w:pStyle w:val="Listenabsatz"/>
        <w:numPr>
          <w:ilvl w:val="0"/>
          <w:numId w:val="4"/>
        </w:numPr>
      </w:pPr>
      <w:r>
        <w:t>Investigate mechanisms to coordinate and offload AI model execution across various entities (e.g., UE, RAN, core, edge, application servers).</w:t>
      </w:r>
    </w:p>
    <w:p w14:paraId="547AB719" w14:textId="4710D56E" w:rsidR="00FC6723" w:rsidRDefault="30C9D655" w:rsidP="5467109A">
      <w:pPr>
        <w:ind w:left="284"/>
      </w:pPr>
      <w:r>
        <w:t>NOTE</w:t>
      </w:r>
      <w:r w:rsidR="5F9E7DEA">
        <w:t xml:space="preserve"> </w:t>
      </w:r>
      <w:r w:rsidR="5F9E7DEA" w:rsidRPr="447603F8">
        <w:rPr>
          <w:highlight w:val="yellow"/>
        </w:rPr>
        <w:t>x</w:t>
      </w:r>
      <w:r>
        <w:t xml:space="preserve">: </w:t>
      </w:r>
      <w:r w:rsidR="771B8783">
        <w:t xml:space="preserve">in </w:t>
      </w:r>
      <w:r w:rsidR="026CEC18">
        <w:t>c</w:t>
      </w:r>
      <w:r>
        <w:t xml:space="preserve">oordination </w:t>
      </w:r>
      <w:r w:rsidR="08D0F3BA">
        <w:t xml:space="preserve">with </w:t>
      </w:r>
      <w:r>
        <w:t>RAN</w:t>
      </w:r>
      <w:r w:rsidR="35226E3E">
        <w:t xml:space="preserve"> and</w:t>
      </w:r>
      <w:r w:rsidR="3D549BA5">
        <w:t xml:space="preserve"> </w:t>
      </w:r>
      <w:r w:rsidR="4ED0CB5F">
        <w:t>SA5</w:t>
      </w:r>
    </w:p>
    <w:p w14:paraId="544D305E" w14:textId="61B2BB6C" w:rsidR="59FDA715" w:rsidRDefault="59FDA715" w:rsidP="447603F8">
      <w:pPr>
        <w:ind w:left="284"/>
      </w:pPr>
      <w:r>
        <w:t>NOTE</w:t>
      </w:r>
      <w:r w:rsidR="0D881CFF">
        <w:t xml:space="preserve"> </w:t>
      </w:r>
      <w:r w:rsidR="0D881CFF" w:rsidRPr="447603F8">
        <w:rPr>
          <w:highlight w:val="yellow"/>
        </w:rPr>
        <w:t>y</w:t>
      </w:r>
      <w:r>
        <w:t>: Dependency on WT#6.</w:t>
      </w:r>
    </w:p>
    <w:p w14:paraId="4C8CB343" w14:textId="739E4959" w:rsidR="00FC6723" w:rsidRDefault="34268B8A" w:rsidP="447603F8">
      <w:pPr>
        <w:pStyle w:val="Listenabsatz"/>
        <w:numPr>
          <w:ilvl w:val="0"/>
          <w:numId w:val="2"/>
        </w:numPr>
        <w:spacing w:line="259" w:lineRule="auto"/>
        <w:ind w:left="360"/>
        <w:rPr>
          <w:lang w:val="en-US"/>
        </w:rPr>
      </w:pPr>
      <w:r w:rsidRPr="447603F8">
        <w:rPr>
          <w:lang w:val="en-US"/>
        </w:rPr>
        <w:t>Agentic AI Enablement and Control</w:t>
      </w:r>
    </w:p>
    <w:p w14:paraId="3B6F8119" w14:textId="0BF71217" w:rsidR="00FC6723" w:rsidRDefault="3EC95B68" w:rsidP="5467109A">
      <w:pPr>
        <w:pStyle w:val="Listenabsatz"/>
        <w:numPr>
          <w:ilvl w:val="0"/>
          <w:numId w:val="2"/>
        </w:numPr>
      </w:pPr>
      <w:r>
        <w:t xml:space="preserve">Study </w:t>
      </w:r>
      <w:r w:rsidR="130B8C40">
        <w:t>whether</w:t>
      </w:r>
      <w:r>
        <w:t xml:space="preserve"> and how intelligent autonomous agents can be supported</w:t>
      </w:r>
      <w:r w:rsidR="2C5322D7">
        <w:t xml:space="preserve">, </w:t>
      </w:r>
      <w:r>
        <w:t>safely integrated into the 6G system architecture</w:t>
      </w:r>
      <w:r w:rsidR="0A257CB3">
        <w:t xml:space="preserve"> and tested</w:t>
      </w:r>
      <w:r w:rsidR="2D91EBC0">
        <w:t xml:space="preserve"> considering operator-defined constraints, interactions with network functions and services and how decisions can be logged</w:t>
      </w:r>
      <w:r w:rsidR="236ED4B1">
        <w:t xml:space="preserve"> and</w:t>
      </w:r>
      <w:r w:rsidR="2D91EBC0">
        <w:t xml:space="preserve"> audited. </w:t>
      </w:r>
    </w:p>
    <w:p w14:paraId="5C1A7086" w14:textId="715E20DD" w:rsidR="00114747" w:rsidRPr="00053F6B" w:rsidRDefault="7E71550C" w:rsidP="00ED0B12">
      <w:pPr>
        <w:ind w:left="5700" w:firstLine="264"/>
        <w:rPr>
          <w:rFonts w:ascii="Arial" w:hAnsi="Arial" w:cs="Arial"/>
          <w:color w:val="FF0000"/>
          <w:sz w:val="36"/>
          <w:szCs w:val="36"/>
        </w:rPr>
      </w:pPr>
      <w:r w:rsidRPr="447603F8">
        <w:rPr>
          <w:rFonts w:ascii="Arial" w:hAnsi="Arial" w:cs="Arial"/>
          <w:color w:val="FF0000"/>
          <w:sz w:val="36"/>
          <w:szCs w:val="36"/>
        </w:rPr>
        <w:t>**** Second Change</w:t>
      </w:r>
      <w:r w:rsidR="2E9FEFAF" w:rsidRPr="447603F8">
        <w:rPr>
          <w:rFonts w:ascii="Arial" w:hAnsi="Arial" w:cs="Arial"/>
          <w:color w:val="FF0000"/>
          <w:sz w:val="36"/>
          <w:szCs w:val="36"/>
        </w:rPr>
        <w:t xml:space="preserve"> </w:t>
      </w:r>
      <w:r w:rsidR="2E9FEFAF" w:rsidRPr="447603F8">
        <w:rPr>
          <w:rFonts w:ascii="Arial" w:hAnsi="Arial" w:cs="Arial"/>
          <w:color w:val="FF0000"/>
          <w:sz w:val="36"/>
          <w:szCs w:val="36"/>
          <w:highlight w:val="yellow"/>
        </w:rPr>
        <w:t>(all text new)</w:t>
      </w:r>
      <w:r w:rsidRPr="447603F8">
        <w:rPr>
          <w:rFonts w:ascii="Arial" w:hAnsi="Arial" w:cs="Arial"/>
          <w:color w:val="FF0000"/>
          <w:sz w:val="36"/>
          <w:szCs w:val="36"/>
        </w:rPr>
        <w:t xml:space="preserve"> ****</w:t>
      </w:r>
    </w:p>
    <w:p w14:paraId="787DE657" w14:textId="77777777" w:rsidR="00C65856" w:rsidRDefault="00C65856" w:rsidP="00C65856">
      <w:pPr>
        <w:rPr>
          <w:lang w:eastAsia="zh-CN"/>
        </w:rPr>
      </w:pPr>
    </w:p>
    <w:p w14:paraId="10FA8454" w14:textId="3746FE95" w:rsidR="00C65856" w:rsidRPr="00E96F69" w:rsidRDefault="7B1D3555" w:rsidP="00C65856">
      <w:pPr>
        <w:pStyle w:val="berschrift1"/>
        <w:rPr>
          <w:rFonts w:cs="Arial"/>
          <w:sz w:val="32"/>
          <w:szCs w:val="32"/>
        </w:rPr>
      </w:pPr>
      <w:r w:rsidRPr="447603F8">
        <w:rPr>
          <w:rFonts w:cs="Arial"/>
          <w:sz w:val="32"/>
          <w:szCs w:val="32"/>
        </w:rPr>
        <w:t>5</w:t>
      </w:r>
      <w:r w:rsidR="25C69F09" w:rsidRPr="447603F8">
        <w:rPr>
          <w:rFonts w:cs="Arial"/>
          <w:sz w:val="32"/>
          <w:szCs w:val="32"/>
        </w:rPr>
        <w:t>.</w:t>
      </w:r>
      <w:r w:rsidR="25C69F09" w:rsidRPr="447603F8">
        <w:rPr>
          <w:rFonts w:cs="Arial"/>
          <w:sz w:val="32"/>
          <w:szCs w:val="32"/>
          <w:highlight w:val="yellow"/>
        </w:rPr>
        <w:t>X</w:t>
      </w:r>
      <w:r w:rsidR="145EF104" w:rsidRPr="447603F8">
        <w:rPr>
          <w:rFonts w:cs="Arial"/>
          <w:sz w:val="32"/>
          <w:szCs w:val="32"/>
        </w:rPr>
        <w:t xml:space="preserve">. </w:t>
      </w:r>
      <w:r w:rsidR="4A2F81BD">
        <w:t>Key Issue #</w:t>
      </w:r>
      <w:r w:rsidR="5EFD856C">
        <w:t>3</w:t>
      </w:r>
      <w:r w:rsidR="4A2F81BD">
        <w:t xml:space="preserve">: </w:t>
      </w:r>
      <w:r w:rsidR="0D1177BB">
        <w:t xml:space="preserve"> AI in </w:t>
      </w:r>
      <w:r w:rsidR="33D5CBBC" w:rsidRPr="00ED0B12">
        <w:t xml:space="preserve">6G </w:t>
      </w:r>
    </w:p>
    <w:p w14:paraId="168AE827" w14:textId="27F53784" w:rsidR="65CF1B19" w:rsidRDefault="65CF1B19" w:rsidP="58975391">
      <w:pPr>
        <w:pStyle w:val="B1"/>
        <w:ind w:left="0" w:firstLine="0"/>
        <w:rPr>
          <w:lang w:val="en-US" w:eastAsia="zh-CN"/>
        </w:rPr>
      </w:pPr>
      <w:r w:rsidRPr="58975391">
        <w:rPr>
          <w:lang w:val="en-US" w:eastAsia="zh-CN"/>
        </w:rPr>
        <w:t xml:space="preserve">This key issue will </w:t>
      </w:r>
      <w:r w:rsidR="0CE6F8D9" w:rsidRPr="58975391">
        <w:rPr>
          <w:lang w:val="en-US" w:eastAsia="zh-CN"/>
        </w:rPr>
        <w:t>study</w:t>
      </w:r>
      <w:r w:rsidRPr="58975391">
        <w:rPr>
          <w:lang w:val="en-US" w:eastAsia="zh-CN"/>
        </w:rPr>
        <w:t xml:space="preserve"> architectural solutions to enable trustworthy, efficient, and controlled integration of AI capabilities across the 6G system. The focus will be on architectural enablers for model transparency, monitoring, reliability, explainability, interoperability, and distributed execution. The aim is to ensure AI can be safely integrated into the system while maintaining operator control, fulfilling performance requirements, and supporting future evolutions such as agent-based intelligence.</w:t>
      </w:r>
    </w:p>
    <w:p w14:paraId="664F6F11" w14:textId="5ADE5636" w:rsidR="00C73994" w:rsidRDefault="6B69EA60" w:rsidP="003835C7">
      <w:pPr>
        <w:pStyle w:val="B1"/>
        <w:ind w:left="0" w:firstLine="0"/>
        <w:rPr>
          <w:lang w:val="en-US" w:eastAsia="zh-CN"/>
        </w:rPr>
      </w:pPr>
      <w:r w:rsidRPr="447603F8">
        <w:rPr>
          <w:lang w:val="en-US" w:eastAsia="zh-CN"/>
        </w:rPr>
        <w:t xml:space="preserve"> Solutions addressing this key issue will cover:  </w:t>
      </w:r>
    </w:p>
    <w:p w14:paraId="171988F1" w14:textId="25DBE087" w:rsidR="00DB4208" w:rsidRDefault="47082A68" w:rsidP="447603F8">
      <w:pPr>
        <w:pStyle w:val="B1"/>
        <w:numPr>
          <w:ilvl w:val="0"/>
          <w:numId w:val="28"/>
        </w:numPr>
        <w:ind w:left="360"/>
        <w:rPr>
          <w:lang w:val="en-US" w:eastAsia="zh-CN"/>
        </w:rPr>
      </w:pPr>
      <w:r w:rsidRPr="447603F8">
        <w:rPr>
          <w:lang w:val="en-US" w:eastAsia="zh-CN"/>
        </w:rPr>
        <w:t>Identif</w:t>
      </w:r>
      <w:r w:rsidR="0F54E4AF" w:rsidRPr="447603F8">
        <w:rPr>
          <w:lang w:val="en-US" w:eastAsia="zh-CN"/>
        </w:rPr>
        <w:t xml:space="preserve">ication of </w:t>
      </w:r>
      <w:r w:rsidRPr="447603F8">
        <w:rPr>
          <w:lang w:val="en-US" w:eastAsia="zh-CN"/>
        </w:rPr>
        <w:t>the functional elements, which can be enriched by AI.</w:t>
      </w:r>
    </w:p>
    <w:p w14:paraId="2D11AC11" w14:textId="7F416452" w:rsidR="00DB4208" w:rsidRDefault="33073E16" w:rsidP="447603F8">
      <w:pPr>
        <w:pStyle w:val="B1"/>
        <w:numPr>
          <w:ilvl w:val="0"/>
          <w:numId w:val="28"/>
        </w:numPr>
        <w:ind w:left="360"/>
        <w:rPr>
          <w:lang w:val="en-US" w:eastAsia="zh-CN"/>
        </w:rPr>
      </w:pPr>
      <w:r w:rsidRPr="447603F8">
        <w:rPr>
          <w:lang w:val="en-US" w:eastAsia="zh-CN"/>
        </w:rPr>
        <w:t xml:space="preserve">Defining necessary </w:t>
      </w:r>
      <w:r w:rsidR="6F4092FC" w:rsidRPr="447603F8">
        <w:rPr>
          <w:lang w:val="en-US" w:eastAsia="zh-CN"/>
        </w:rPr>
        <w:t>interfaces</w:t>
      </w:r>
      <w:r w:rsidR="5D8AC04C" w:rsidRPr="00ED0B12">
        <w:rPr>
          <w:lang w:val="en-US" w:eastAsia="zh-CN"/>
        </w:rPr>
        <w:t>, functional elements</w:t>
      </w:r>
      <w:r w:rsidRPr="447603F8">
        <w:rPr>
          <w:lang w:val="en-US" w:eastAsia="zh-CN"/>
        </w:rPr>
        <w:t xml:space="preserve"> and functional models to support transparent, controllable, and reliable AI integration in 6G architecture.</w:t>
      </w:r>
    </w:p>
    <w:p w14:paraId="4903353B" w14:textId="0CFC8774" w:rsidR="6D2ADC40" w:rsidRDefault="6D2ADC40" w:rsidP="447603F8">
      <w:pPr>
        <w:pStyle w:val="B1"/>
        <w:numPr>
          <w:ilvl w:val="0"/>
          <w:numId w:val="28"/>
        </w:numPr>
        <w:ind w:left="360"/>
        <w:rPr>
          <w:lang w:val="en-US" w:eastAsia="zh-CN"/>
        </w:rPr>
      </w:pPr>
      <w:r w:rsidRPr="447603F8">
        <w:rPr>
          <w:lang w:val="en-US" w:eastAsia="zh-CN"/>
        </w:rPr>
        <w:t>Define what AI-native and AI-native NFs are.</w:t>
      </w:r>
    </w:p>
    <w:p w14:paraId="0B6570F7" w14:textId="0AB2905C" w:rsidR="22D46FFD" w:rsidRDefault="22D46FFD" w:rsidP="447603F8">
      <w:pPr>
        <w:pStyle w:val="B1"/>
        <w:numPr>
          <w:ilvl w:val="0"/>
          <w:numId w:val="1"/>
        </w:numPr>
        <w:rPr>
          <w:lang w:val="en-US" w:eastAsia="zh-CN"/>
        </w:rPr>
      </w:pPr>
      <w:r w:rsidRPr="447603F8">
        <w:rPr>
          <w:lang w:val="en-US" w:eastAsia="zh-CN"/>
        </w:rPr>
        <w:t>Study how the 6G system can support AI model transparency, including the availability of information related to model behaviour, model data usage, and model lifecycle.</w:t>
      </w:r>
    </w:p>
    <w:p w14:paraId="05BE9395" w14:textId="7F58C28E" w:rsidR="22D46FFD" w:rsidRDefault="22D46FFD" w:rsidP="447603F8">
      <w:pPr>
        <w:pStyle w:val="B1"/>
        <w:numPr>
          <w:ilvl w:val="0"/>
          <w:numId w:val="1"/>
        </w:numPr>
        <w:rPr>
          <w:lang w:val="en-US" w:eastAsia="zh-CN"/>
        </w:rPr>
      </w:pPr>
      <w:r w:rsidRPr="447603F8">
        <w:rPr>
          <w:lang w:val="en-US" w:eastAsia="zh-CN"/>
        </w:rPr>
        <w:t>Define interfaces supporting AI explainability.</w:t>
      </w:r>
    </w:p>
    <w:p w14:paraId="51BEA0CF" w14:textId="4BE16CEC" w:rsidR="22D46FFD" w:rsidRDefault="22D46FFD" w:rsidP="447603F8">
      <w:pPr>
        <w:pStyle w:val="B1"/>
        <w:numPr>
          <w:ilvl w:val="0"/>
          <w:numId w:val="1"/>
        </w:numPr>
        <w:rPr>
          <w:lang w:val="en-US" w:eastAsia="zh-CN"/>
        </w:rPr>
      </w:pPr>
      <w:r w:rsidRPr="447603F8">
        <w:rPr>
          <w:lang w:val="en-US" w:eastAsia="zh-CN"/>
        </w:rPr>
        <w:t>Study mechanisms for operators to control and configure models, including fallback to non-AI-</w:t>
      </w:r>
      <w:r w:rsidRPr="00ED0B12">
        <w:rPr>
          <w:lang w:val="en-US" w:eastAsia="zh-CN"/>
        </w:rPr>
        <w:t xml:space="preserve">native modes for critical functions, e.g. </w:t>
      </w:r>
      <w:r w:rsidR="3EA9413D" w:rsidRPr="00ED0B12">
        <w:rPr>
          <w:lang w:val="en-US" w:eastAsia="zh-CN"/>
        </w:rPr>
        <w:t>in case</w:t>
      </w:r>
      <w:r w:rsidRPr="00ED0B12">
        <w:rPr>
          <w:lang w:val="en-US" w:eastAsia="zh-CN"/>
        </w:rPr>
        <w:t xml:space="preserve"> the system </w:t>
      </w:r>
      <w:r w:rsidR="762E9CA6" w:rsidRPr="00ED0B12">
        <w:rPr>
          <w:lang w:val="en-US" w:eastAsia="zh-CN"/>
        </w:rPr>
        <w:t>becomes instable</w:t>
      </w:r>
      <w:r w:rsidR="6A2F9FF5" w:rsidRPr="00ED0B12">
        <w:rPr>
          <w:lang w:val="en-US" w:eastAsia="zh-CN"/>
        </w:rPr>
        <w:t xml:space="preserve"> (due to AI)</w:t>
      </w:r>
      <w:r w:rsidRPr="00ED0B12">
        <w:rPr>
          <w:lang w:val="en-US" w:eastAsia="zh-CN"/>
        </w:rPr>
        <w:t>.</w:t>
      </w:r>
    </w:p>
    <w:p w14:paraId="0C2F015C" w14:textId="7AB517E5" w:rsidR="22D46FFD" w:rsidRDefault="22D46FFD" w:rsidP="447603F8">
      <w:pPr>
        <w:pStyle w:val="B1"/>
        <w:numPr>
          <w:ilvl w:val="0"/>
          <w:numId w:val="1"/>
        </w:numPr>
        <w:rPr>
          <w:lang w:val="en-US" w:eastAsia="zh-CN"/>
        </w:rPr>
      </w:pPr>
      <w:r w:rsidRPr="447603F8">
        <w:rPr>
          <w:lang w:val="en-US" w:eastAsia="zh-CN"/>
        </w:rPr>
        <w:t xml:space="preserve">Define and/or enhance </w:t>
      </w:r>
      <w:r w:rsidR="63885920" w:rsidRPr="447603F8">
        <w:rPr>
          <w:lang w:val="en-US" w:eastAsia="zh-CN"/>
        </w:rPr>
        <w:t>AI model</w:t>
      </w:r>
      <w:r w:rsidRPr="447603F8">
        <w:rPr>
          <w:lang w:val="en-US" w:eastAsia="zh-CN"/>
        </w:rPr>
        <w:t xml:space="preserve"> confidence assessment, model testing and validation.</w:t>
      </w:r>
    </w:p>
    <w:p w14:paraId="7478A2B0" w14:textId="6C3D7A33" w:rsidR="22D46FFD" w:rsidRDefault="22D46FFD" w:rsidP="447603F8">
      <w:pPr>
        <w:pStyle w:val="Listenabsatz"/>
        <w:numPr>
          <w:ilvl w:val="0"/>
          <w:numId w:val="5"/>
        </w:numPr>
        <w:spacing w:line="259" w:lineRule="auto"/>
        <w:ind w:left="360"/>
        <w:rPr>
          <w:lang w:val="en-US"/>
        </w:rPr>
      </w:pPr>
      <w:r w:rsidRPr="447603F8">
        <w:rPr>
          <w:lang w:val="en-US"/>
        </w:rPr>
        <w:t>Study how to enable multi-vendor-interoperability despite NF integrated AI.</w:t>
      </w:r>
    </w:p>
    <w:p w14:paraId="09C627FE" w14:textId="08A00BFC" w:rsidR="22D46FFD" w:rsidRDefault="22D46FFD" w:rsidP="447603F8">
      <w:pPr>
        <w:pStyle w:val="Listenabsatz"/>
        <w:numPr>
          <w:ilvl w:val="0"/>
          <w:numId w:val="5"/>
        </w:numPr>
        <w:spacing w:line="259" w:lineRule="auto"/>
        <w:ind w:left="360"/>
        <w:rPr>
          <w:lang w:val="en-US"/>
        </w:rPr>
      </w:pPr>
      <w:r w:rsidRPr="447603F8">
        <w:rPr>
          <w:lang w:val="en-US"/>
        </w:rPr>
        <w:t>Study enablement of AI model metadata exchange across NFs.</w:t>
      </w:r>
    </w:p>
    <w:p w14:paraId="11497571" w14:textId="6A0F31F4" w:rsidR="22D46FFD" w:rsidRDefault="22D46FFD" w:rsidP="447603F8">
      <w:pPr>
        <w:pStyle w:val="Listenabsatz"/>
        <w:numPr>
          <w:ilvl w:val="0"/>
          <w:numId w:val="5"/>
        </w:numPr>
        <w:spacing w:line="259" w:lineRule="auto"/>
        <w:ind w:left="360"/>
        <w:rPr>
          <w:lang w:val="en-US"/>
        </w:rPr>
      </w:pPr>
      <w:r w:rsidRPr="447603F8">
        <w:rPr>
          <w:lang w:val="en-US"/>
        </w:rPr>
        <w:t xml:space="preserve">Investigate </w:t>
      </w:r>
      <w:r w:rsidRPr="447603F8">
        <w:rPr>
          <w:lang w:val="en-US" w:eastAsia="zh-CN"/>
        </w:rPr>
        <w:t>methods to enable model interoperability with different AI and MLOps platforms.</w:t>
      </w:r>
    </w:p>
    <w:p w14:paraId="13E058A0" w14:textId="19A78BF9" w:rsidR="22D46FFD" w:rsidRDefault="22D46FFD" w:rsidP="447603F8">
      <w:pPr>
        <w:spacing w:line="259" w:lineRule="auto"/>
        <w:ind w:left="284"/>
        <w:rPr>
          <w:lang w:val="en-US"/>
        </w:rPr>
      </w:pPr>
      <w:r w:rsidRPr="447603F8">
        <w:rPr>
          <w:lang w:val="en-US" w:eastAsia="zh-CN"/>
        </w:rPr>
        <w:t xml:space="preserve">NOTE </w:t>
      </w:r>
      <w:r w:rsidRPr="447603F8">
        <w:rPr>
          <w:highlight w:val="yellow"/>
          <w:lang w:val="en-US" w:eastAsia="zh-CN"/>
        </w:rPr>
        <w:t>w</w:t>
      </w:r>
      <w:r w:rsidRPr="447603F8">
        <w:rPr>
          <w:lang w:val="en-US" w:eastAsia="zh-CN"/>
        </w:rPr>
        <w:t>: in coordination with SA5</w:t>
      </w:r>
    </w:p>
    <w:p w14:paraId="24D676F0" w14:textId="0B2CB714" w:rsidR="22D46FFD" w:rsidRDefault="22D46FFD" w:rsidP="447603F8">
      <w:pPr>
        <w:pStyle w:val="Listenabsatz"/>
        <w:numPr>
          <w:ilvl w:val="0"/>
          <w:numId w:val="4"/>
        </w:numPr>
        <w:spacing w:line="259" w:lineRule="auto"/>
        <w:ind w:left="360"/>
      </w:pPr>
      <w:r>
        <w:t>Investigate mechanisms to coordinate and offload AI model execution across various entities (e.g., UE, RAN, core, edge, application servers).</w:t>
      </w:r>
    </w:p>
    <w:p w14:paraId="3ECE3F6D" w14:textId="4710D56E" w:rsidR="22D46FFD" w:rsidRDefault="22D46FFD" w:rsidP="447603F8">
      <w:pPr>
        <w:ind w:left="284"/>
      </w:pPr>
      <w:r>
        <w:t xml:space="preserve">NOTE </w:t>
      </w:r>
      <w:r w:rsidRPr="447603F8">
        <w:rPr>
          <w:highlight w:val="yellow"/>
        </w:rPr>
        <w:t>x</w:t>
      </w:r>
      <w:r>
        <w:t>: in coordination with RAN and SA5</w:t>
      </w:r>
    </w:p>
    <w:p w14:paraId="74904837" w14:textId="61B2BB6C" w:rsidR="22D46FFD" w:rsidRDefault="22D46FFD" w:rsidP="447603F8">
      <w:pPr>
        <w:ind w:left="284"/>
      </w:pPr>
      <w:r>
        <w:t xml:space="preserve">NOTE </w:t>
      </w:r>
      <w:r w:rsidRPr="447603F8">
        <w:rPr>
          <w:highlight w:val="yellow"/>
        </w:rPr>
        <w:t>y</w:t>
      </w:r>
      <w:r>
        <w:t>: Dependency on WT#6.</w:t>
      </w:r>
    </w:p>
    <w:p w14:paraId="6D3BB06A" w14:textId="762523F7" w:rsidR="2D913952" w:rsidRDefault="2D913952" w:rsidP="447603F8">
      <w:pPr>
        <w:pStyle w:val="Listenabsatz"/>
        <w:numPr>
          <w:ilvl w:val="0"/>
          <w:numId w:val="2"/>
        </w:numPr>
        <w:spacing w:line="259" w:lineRule="auto"/>
        <w:ind w:left="360"/>
      </w:pPr>
      <w:r w:rsidRPr="447603F8">
        <w:t xml:space="preserve">For </w:t>
      </w:r>
      <w:r w:rsidR="22D46FFD" w:rsidRPr="447603F8">
        <w:t>Agentic AI Enablement and Control</w:t>
      </w:r>
      <w:r w:rsidR="7E913A61" w:rsidRPr="447603F8">
        <w:t>:</w:t>
      </w:r>
    </w:p>
    <w:p w14:paraId="33D5E9D3" w14:textId="0BF486C0" w:rsidR="7E913A61" w:rsidRDefault="7E913A61" w:rsidP="447603F8">
      <w:pPr>
        <w:pStyle w:val="Listenabsatz"/>
        <w:numPr>
          <w:ilvl w:val="1"/>
          <w:numId w:val="2"/>
        </w:numPr>
        <w:spacing w:line="259" w:lineRule="auto"/>
      </w:pPr>
      <w:r>
        <w:t>Define agentic AI.</w:t>
      </w:r>
    </w:p>
    <w:p w14:paraId="464E9695" w14:textId="60FD13AC" w:rsidR="22D46FFD" w:rsidRDefault="586D98D9" w:rsidP="447603F8">
      <w:pPr>
        <w:pStyle w:val="Listenabsatz"/>
        <w:numPr>
          <w:ilvl w:val="1"/>
          <w:numId w:val="2"/>
        </w:numPr>
        <w:spacing w:line="259" w:lineRule="auto"/>
      </w:pPr>
      <w:r>
        <w:t>Study whether and how intelligent autonomous agents can be supported, safely integrated into the 6G system architecture and tested considering operator-defined constraints, interactions with network functions and services and how decisions can be logged and audited.</w:t>
      </w:r>
    </w:p>
    <w:p w14:paraId="45A176AD" w14:textId="6AE82045" w:rsidR="36158CFA" w:rsidRDefault="36158CFA" w:rsidP="3DDE38F4">
      <w:pPr>
        <w:pStyle w:val="Listenabsatz"/>
        <w:numPr>
          <w:ilvl w:val="0"/>
          <w:numId w:val="2"/>
        </w:numPr>
        <w:spacing w:line="259" w:lineRule="auto"/>
        <w:ind w:left="360"/>
      </w:pPr>
      <w:r>
        <w:t>Investigate the integration of Retrieval-Augmented Generation (RAG) techniques as an architectural enabler to provide dynamic, explainable, and knowledge-driven AI behavior across the 6G system</w:t>
      </w:r>
      <w:r w:rsidR="767695F4">
        <w:t>.</w:t>
      </w:r>
    </w:p>
    <w:p w14:paraId="34C53A45" w14:textId="11E39F5D" w:rsidR="003473AB" w:rsidDel="00CE6172" w:rsidRDefault="783AAD5C" w:rsidP="58975391">
      <w:pPr>
        <w:jc w:val="center"/>
        <w:rPr>
          <w:rFonts w:ascii="Arial" w:hAnsi="Arial" w:cs="Arial"/>
          <w:color w:val="FF0000"/>
          <w:sz w:val="36"/>
          <w:szCs w:val="36"/>
          <w:lang w:eastAsia="ja-JP"/>
        </w:rPr>
      </w:pPr>
      <w:r w:rsidRPr="58975391">
        <w:rPr>
          <w:rFonts w:ascii="Arial" w:hAnsi="Arial" w:cs="Arial"/>
          <w:color w:val="FF0000"/>
          <w:sz w:val="36"/>
          <w:szCs w:val="36"/>
        </w:rPr>
        <w:t>**** End of Changes ****</w:t>
      </w:r>
    </w:p>
    <w:p w14:paraId="280E7FA2" w14:textId="0BD91827" w:rsidR="58975391" w:rsidRDefault="58975391"/>
    <w:p w14:paraId="297529DB" w14:textId="1994BE19" w:rsidR="58975391" w:rsidRDefault="58975391"/>
    <w:p w14:paraId="34D44CC9" w14:textId="2AA4A749" w:rsidR="58975391" w:rsidRDefault="58975391"/>
    <w:p w14:paraId="51852A0B" w14:textId="3A4350CD" w:rsidR="58975391" w:rsidRDefault="58975391"/>
    <w:p w14:paraId="68B7A854" w14:textId="77777777" w:rsidR="002E5B2D" w:rsidRPr="00E96F69" w:rsidRDefault="002E5B2D" w:rsidP="003835C7">
      <w:pPr>
        <w:pStyle w:val="B1"/>
        <w:ind w:left="0" w:firstLine="0"/>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DBAFCE" w14:textId="77777777" w:rsidR="009A68C7" w:rsidRDefault="009A68C7">
      <w:r>
        <w:separator/>
      </w:r>
    </w:p>
  </w:endnote>
  <w:endnote w:type="continuationSeparator" w:id="0">
    <w:p w14:paraId="6C604008" w14:textId="77777777" w:rsidR="009A68C7" w:rsidRDefault="009A68C7">
      <w:r>
        <w:continuationSeparator/>
      </w:r>
    </w:p>
  </w:endnote>
  <w:endnote w:type="continuationNotice" w:id="1">
    <w:p w14:paraId="71D74854" w14:textId="77777777" w:rsidR="009A68C7" w:rsidRDefault="009A68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829991" w14:textId="77777777" w:rsidR="009A68C7" w:rsidRDefault="009A68C7">
      <w:r>
        <w:separator/>
      </w:r>
    </w:p>
  </w:footnote>
  <w:footnote w:type="continuationSeparator" w:id="0">
    <w:p w14:paraId="3BCDB498" w14:textId="77777777" w:rsidR="009A68C7" w:rsidRDefault="009A68C7">
      <w:r>
        <w:continuationSeparator/>
      </w:r>
    </w:p>
  </w:footnote>
  <w:footnote w:type="continuationNotice" w:id="1">
    <w:p w14:paraId="5FBD0B76" w14:textId="77777777" w:rsidR="009A68C7" w:rsidRDefault="009A68C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ennumm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4968AD7"/>
    <w:multiLevelType w:val="hybridMultilevel"/>
    <w:tmpl w:val="FFFFFFFF"/>
    <w:lvl w:ilvl="0" w:tplc="FFFFFFFF">
      <w:start w:val="1"/>
      <w:numFmt w:val="bullet"/>
      <w:lvlText w:val=""/>
      <w:lvlJc w:val="left"/>
      <w:pPr>
        <w:ind w:left="360" w:hanging="360"/>
      </w:pPr>
      <w:rPr>
        <w:rFonts w:ascii="Symbol" w:hAnsi="Symbol" w:hint="default"/>
      </w:rPr>
    </w:lvl>
    <w:lvl w:ilvl="1" w:tplc="5952190C">
      <w:start w:val="1"/>
      <w:numFmt w:val="bullet"/>
      <w:lvlText w:val="o"/>
      <w:lvlJc w:val="left"/>
      <w:pPr>
        <w:ind w:left="1080" w:hanging="360"/>
      </w:pPr>
      <w:rPr>
        <w:rFonts w:ascii="Courier New" w:hAnsi="Courier New" w:hint="default"/>
      </w:rPr>
    </w:lvl>
    <w:lvl w:ilvl="2" w:tplc="4AEE0F0A">
      <w:start w:val="1"/>
      <w:numFmt w:val="bullet"/>
      <w:lvlText w:val=""/>
      <w:lvlJc w:val="left"/>
      <w:pPr>
        <w:ind w:left="1800" w:hanging="360"/>
      </w:pPr>
      <w:rPr>
        <w:rFonts w:ascii="Wingdings" w:hAnsi="Wingdings" w:hint="default"/>
      </w:rPr>
    </w:lvl>
    <w:lvl w:ilvl="3" w:tplc="3E9EC7A8">
      <w:start w:val="1"/>
      <w:numFmt w:val="bullet"/>
      <w:lvlText w:val=""/>
      <w:lvlJc w:val="left"/>
      <w:pPr>
        <w:ind w:left="2520" w:hanging="360"/>
      </w:pPr>
      <w:rPr>
        <w:rFonts w:ascii="Symbol" w:hAnsi="Symbol" w:hint="default"/>
      </w:rPr>
    </w:lvl>
    <w:lvl w:ilvl="4" w:tplc="F9724E4A">
      <w:start w:val="1"/>
      <w:numFmt w:val="bullet"/>
      <w:lvlText w:val="o"/>
      <w:lvlJc w:val="left"/>
      <w:pPr>
        <w:ind w:left="3240" w:hanging="360"/>
      </w:pPr>
      <w:rPr>
        <w:rFonts w:ascii="Courier New" w:hAnsi="Courier New" w:hint="default"/>
      </w:rPr>
    </w:lvl>
    <w:lvl w:ilvl="5" w:tplc="CF6033B6">
      <w:start w:val="1"/>
      <w:numFmt w:val="bullet"/>
      <w:lvlText w:val=""/>
      <w:lvlJc w:val="left"/>
      <w:pPr>
        <w:ind w:left="3960" w:hanging="360"/>
      </w:pPr>
      <w:rPr>
        <w:rFonts w:ascii="Wingdings" w:hAnsi="Wingdings" w:hint="default"/>
      </w:rPr>
    </w:lvl>
    <w:lvl w:ilvl="6" w:tplc="36EA232E">
      <w:start w:val="1"/>
      <w:numFmt w:val="bullet"/>
      <w:lvlText w:val=""/>
      <w:lvlJc w:val="left"/>
      <w:pPr>
        <w:ind w:left="4680" w:hanging="360"/>
      </w:pPr>
      <w:rPr>
        <w:rFonts w:ascii="Symbol" w:hAnsi="Symbol" w:hint="default"/>
      </w:rPr>
    </w:lvl>
    <w:lvl w:ilvl="7" w:tplc="FC6C6424">
      <w:start w:val="1"/>
      <w:numFmt w:val="bullet"/>
      <w:lvlText w:val="o"/>
      <w:lvlJc w:val="left"/>
      <w:pPr>
        <w:ind w:left="5400" w:hanging="360"/>
      </w:pPr>
      <w:rPr>
        <w:rFonts w:ascii="Courier New" w:hAnsi="Courier New" w:hint="default"/>
      </w:rPr>
    </w:lvl>
    <w:lvl w:ilvl="8" w:tplc="11D6BE4E">
      <w:start w:val="1"/>
      <w:numFmt w:val="bullet"/>
      <w:lvlText w:val=""/>
      <w:lvlJc w:val="left"/>
      <w:pPr>
        <w:ind w:left="6120" w:hanging="360"/>
      </w:pPr>
      <w:rPr>
        <w:rFonts w:ascii="Wingdings" w:hAnsi="Wingdings" w:hint="default"/>
      </w:rPr>
    </w:lvl>
  </w:abstractNum>
  <w:abstractNum w:abstractNumId="9" w15:restartNumberingAfterBreak="0">
    <w:nsid w:val="14DFF99D"/>
    <w:multiLevelType w:val="hybridMultilevel"/>
    <w:tmpl w:val="FFFFFFFF"/>
    <w:lvl w:ilvl="0" w:tplc="512A1F2C">
      <w:start w:val="1"/>
      <w:numFmt w:val="bullet"/>
      <w:lvlText w:val=""/>
      <w:lvlJc w:val="left"/>
      <w:pPr>
        <w:ind w:left="928" w:hanging="360"/>
      </w:pPr>
      <w:rPr>
        <w:rFonts w:ascii="Symbol" w:hAnsi="Symbol" w:hint="default"/>
      </w:rPr>
    </w:lvl>
    <w:lvl w:ilvl="1" w:tplc="59EC3224">
      <w:start w:val="1"/>
      <w:numFmt w:val="bullet"/>
      <w:lvlText w:val="o"/>
      <w:lvlJc w:val="left"/>
      <w:pPr>
        <w:ind w:left="1648" w:hanging="360"/>
      </w:pPr>
      <w:rPr>
        <w:rFonts w:ascii="Courier New" w:hAnsi="Courier New" w:hint="default"/>
      </w:rPr>
    </w:lvl>
    <w:lvl w:ilvl="2" w:tplc="1C3697B6">
      <w:start w:val="1"/>
      <w:numFmt w:val="bullet"/>
      <w:lvlText w:val=""/>
      <w:lvlJc w:val="left"/>
      <w:pPr>
        <w:ind w:left="2368" w:hanging="360"/>
      </w:pPr>
      <w:rPr>
        <w:rFonts w:ascii="Wingdings" w:hAnsi="Wingdings" w:hint="default"/>
      </w:rPr>
    </w:lvl>
    <w:lvl w:ilvl="3" w:tplc="8EDCFEB6">
      <w:start w:val="1"/>
      <w:numFmt w:val="bullet"/>
      <w:lvlText w:val=""/>
      <w:lvlJc w:val="left"/>
      <w:pPr>
        <w:ind w:left="3088" w:hanging="360"/>
      </w:pPr>
      <w:rPr>
        <w:rFonts w:ascii="Symbol" w:hAnsi="Symbol" w:hint="default"/>
      </w:rPr>
    </w:lvl>
    <w:lvl w:ilvl="4" w:tplc="525C11E8">
      <w:start w:val="1"/>
      <w:numFmt w:val="bullet"/>
      <w:lvlText w:val="o"/>
      <w:lvlJc w:val="left"/>
      <w:pPr>
        <w:ind w:left="3808" w:hanging="360"/>
      </w:pPr>
      <w:rPr>
        <w:rFonts w:ascii="Courier New" w:hAnsi="Courier New" w:hint="default"/>
      </w:rPr>
    </w:lvl>
    <w:lvl w:ilvl="5" w:tplc="3A401FEE">
      <w:start w:val="1"/>
      <w:numFmt w:val="bullet"/>
      <w:lvlText w:val=""/>
      <w:lvlJc w:val="left"/>
      <w:pPr>
        <w:ind w:left="4528" w:hanging="360"/>
      </w:pPr>
      <w:rPr>
        <w:rFonts w:ascii="Wingdings" w:hAnsi="Wingdings" w:hint="default"/>
      </w:rPr>
    </w:lvl>
    <w:lvl w:ilvl="6" w:tplc="4A6A1A2E">
      <w:start w:val="1"/>
      <w:numFmt w:val="bullet"/>
      <w:lvlText w:val=""/>
      <w:lvlJc w:val="left"/>
      <w:pPr>
        <w:ind w:left="5248" w:hanging="360"/>
      </w:pPr>
      <w:rPr>
        <w:rFonts w:ascii="Symbol" w:hAnsi="Symbol" w:hint="default"/>
      </w:rPr>
    </w:lvl>
    <w:lvl w:ilvl="7" w:tplc="D212BD50">
      <w:start w:val="1"/>
      <w:numFmt w:val="bullet"/>
      <w:lvlText w:val="o"/>
      <w:lvlJc w:val="left"/>
      <w:pPr>
        <w:ind w:left="5968" w:hanging="360"/>
      </w:pPr>
      <w:rPr>
        <w:rFonts w:ascii="Courier New" w:hAnsi="Courier New" w:hint="default"/>
      </w:rPr>
    </w:lvl>
    <w:lvl w:ilvl="8" w:tplc="5C44FE16">
      <w:start w:val="1"/>
      <w:numFmt w:val="bullet"/>
      <w:lvlText w:val=""/>
      <w:lvlJc w:val="left"/>
      <w:pPr>
        <w:ind w:left="6688" w:hanging="360"/>
      </w:pPr>
      <w:rPr>
        <w:rFonts w:ascii="Wingdings" w:hAnsi="Wingdings" w:hint="default"/>
      </w:rPr>
    </w:lvl>
  </w:abstractNum>
  <w:abstractNum w:abstractNumId="10" w15:restartNumberingAfterBreak="0">
    <w:nsid w:val="176DCCE3"/>
    <w:multiLevelType w:val="hybridMultilevel"/>
    <w:tmpl w:val="FFFFFFFF"/>
    <w:lvl w:ilvl="0" w:tplc="7F1A8D6A">
      <w:start w:val="1"/>
      <w:numFmt w:val="bullet"/>
      <w:lvlText w:val=""/>
      <w:lvlJc w:val="left"/>
      <w:pPr>
        <w:ind w:left="720" w:hanging="360"/>
      </w:pPr>
      <w:rPr>
        <w:rFonts w:ascii="Symbol" w:hAnsi="Symbol" w:hint="default"/>
      </w:rPr>
    </w:lvl>
    <w:lvl w:ilvl="1" w:tplc="C2A60EC6">
      <w:start w:val="1"/>
      <w:numFmt w:val="bullet"/>
      <w:lvlText w:val="o"/>
      <w:lvlJc w:val="left"/>
      <w:pPr>
        <w:ind w:left="1440" w:hanging="360"/>
      </w:pPr>
      <w:rPr>
        <w:rFonts w:ascii="Courier New" w:hAnsi="Courier New" w:hint="default"/>
      </w:rPr>
    </w:lvl>
    <w:lvl w:ilvl="2" w:tplc="1C00B4E8">
      <w:start w:val="1"/>
      <w:numFmt w:val="bullet"/>
      <w:lvlText w:val=""/>
      <w:lvlJc w:val="left"/>
      <w:pPr>
        <w:ind w:left="2160" w:hanging="360"/>
      </w:pPr>
      <w:rPr>
        <w:rFonts w:ascii="Wingdings" w:hAnsi="Wingdings" w:hint="default"/>
      </w:rPr>
    </w:lvl>
    <w:lvl w:ilvl="3" w:tplc="B60A1262">
      <w:start w:val="1"/>
      <w:numFmt w:val="bullet"/>
      <w:lvlText w:val=""/>
      <w:lvlJc w:val="left"/>
      <w:pPr>
        <w:ind w:left="2880" w:hanging="360"/>
      </w:pPr>
      <w:rPr>
        <w:rFonts w:ascii="Symbol" w:hAnsi="Symbol" w:hint="default"/>
      </w:rPr>
    </w:lvl>
    <w:lvl w:ilvl="4" w:tplc="7C0EC11A">
      <w:start w:val="1"/>
      <w:numFmt w:val="bullet"/>
      <w:lvlText w:val="o"/>
      <w:lvlJc w:val="left"/>
      <w:pPr>
        <w:ind w:left="3600" w:hanging="360"/>
      </w:pPr>
      <w:rPr>
        <w:rFonts w:ascii="Courier New" w:hAnsi="Courier New" w:hint="default"/>
      </w:rPr>
    </w:lvl>
    <w:lvl w:ilvl="5" w:tplc="7D547F00">
      <w:start w:val="1"/>
      <w:numFmt w:val="bullet"/>
      <w:lvlText w:val=""/>
      <w:lvlJc w:val="left"/>
      <w:pPr>
        <w:ind w:left="4320" w:hanging="360"/>
      </w:pPr>
      <w:rPr>
        <w:rFonts w:ascii="Wingdings" w:hAnsi="Wingdings" w:hint="default"/>
      </w:rPr>
    </w:lvl>
    <w:lvl w:ilvl="6" w:tplc="C65C444A">
      <w:start w:val="1"/>
      <w:numFmt w:val="bullet"/>
      <w:lvlText w:val=""/>
      <w:lvlJc w:val="left"/>
      <w:pPr>
        <w:ind w:left="5040" w:hanging="360"/>
      </w:pPr>
      <w:rPr>
        <w:rFonts w:ascii="Symbol" w:hAnsi="Symbol" w:hint="default"/>
      </w:rPr>
    </w:lvl>
    <w:lvl w:ilvl="7" w:tplc="26B0A610">
      <w:start w:val="1"/>
      <w:numFmt w:val="bullet"/>
      <w:lvlText w:val="o"/>
      <w:lvlJc w:val="left"/>
      <w:pPr>
        <w:ind w:left="5760" w:hanging="360"/>
      </w:pPr>
      <w:rPr>
        <w:rFonts w:ascii="Courier New" w:hAnsi="Courier New" w:hint="default"/>
      </w:rPr>
    </w:lvl>
    <w:lvl w:ilvl="8" w:tplc="3E3C0CB8">
      <w:start w:val="1"/>
      <w:numFmt w:val="bullet"/>
      <w:lvlText w:val=""/>
      <w:lvlJc w:val="left"/>
      <w:pPr>
        <w:ind w:left="6480" w:hanging="360"/>
      </w:pPr>
      <w:rPr>
        <w:rFonts w:ascii="Wingdings" w:hAnsi="Wingdings" w:hint="default"/>
      </w:rPr>
    </w:lvl>
  </w:abstractNum>
  <w:abstractNum w:abstractNumId="11" w15:restartNumberingAfterBreak="0">
    <w:nsid w:val="177C5D74"/>
    <w:multiLevelType w:val="hybridMultilevel"/>
    <w:tmpl w:val="FFFFFFFF"/>
    <w:lvl w:ilvl="0" w:tplc="22462D76">
      <w:start w:val="1"/>
      <w:numFmt w:val="bullet"/>
      <w:lvlText w:val=""/>
      <w:lvlJc w:val="left"/>
      <w:pPr>
        <w:ind w:left="644" w:hanging="360"/>
      </w:pPr>
      <w:rPr>
        <w:rFonts w:ascii="Symbol" w:hAnsi="Symbol" w:hint="default"/>
      </w:rPr>
    </w:lvl>
    <w:lvl w:ilvl="1" w:tplc="69988156">
      <w:start w:val="1"/>
      <w:numFmt w:val="bullet"/>
      <w:lvlText w:val="o"/>
      <w:lvlJc w:val="left"/>
      <w:pPr>
        <w:ind w:left="1364" w:hanging="360"/>
      </w:pPr>
      <w:rPr>
        <w:rFonts w:ascii="Courier New" w:hAnsi="Courier New" w:hint="default"/>
      </w:rPr>
    </w:lvl>
    <w:lvl w:ilvl="2" w:tplc="3AD0C1B8">
      <w:start w:val="1"/>
      <w:numFmt w:val="bullet"/>
      <w:lvlText w:val=""/>
      <w:lvlJc w:val="left"/>
      <w:pPr>
        <w:ind w:left="2084" w:hanging="360"/>
      </w:pPr>
      <w:rPr>
        <w:rFonts w:ascii="Wingdings" w:hAnsi="Wingdings" w:hint="default"/>
      </w:rPr>
    </w:lvl>
    <w:lvl w:ilvl="3" w:tplc="4E325E88">
      <w:start w:val="1"/>
      <w:numFmt w:val="bullet"/>
      <w:lvlText w:val=""/>
      <w:lvlJc w:val="left"/>
      <w:pPr>
        <w:ind w:left="2804" w:hanging="360"/>
      </w:pPr>
      <w:rPr>
        <w:rFonts w:ascii="Symbol" w:hAnsi="Symbol" w:hint="default"/>
      </w:rPr>
    </w:lvl>
    <w:lvl w:ilvl="4" w:tplc="0360D2EE">
      <w:start w:val="1"/>
      <w:numFmt w:val="bullet"/>
      <w:lvlText w:val="o"/>
      <w:lvlJc w:val="left"/>
      <w:pPr>
        <w:ind w:left="3524" w:hanging="360"/>
      </w:pPr>
      <w:rPr>
        <w:rFonts w:ascii="Courier New" w:hAnsi="Courier New" w:hint="default"/>
      </w:rPr>
    </w:lvl>
    <w:lvl w:ilvl="5" w:tplc="6DB89B68">
      <w:start w:val="1"/>
      <w:numFmt w:val="bullet"/>
      <w:lvlText w:val=""/>
      <w:lvlJc w:val="left"/>
      <w:pPr>
        <w:ind w:left="4244" w:hanging="360"/>
      </w:pPr>
      <w:rPr>
        <w:rFonts w:ascii="Wingdings" w:hAnsi="Wingdings" w:hint="default"/>
      </w:rPr>
    </w:lvl>
    <w:lvl w:ilvl="6" w:tplc="71845EF0">
      <w:start w:val="1"/>
      <w:numFmt w:val="bullet"/>
      <w:lvlText w:val=""/>
      <w:lvlJc w:val="left"/>
      <w:pPr>
        <w:ind w:left="4964" w:hanging="360"/>
      </w:pPr>
      <w:rPr>
        <w:rFonts w:ascii="Symbol" w:hAnsi="Symbol" w:hint="default"/>
      </w:rPr>
    </w:lvl>
    <w:lvl w:ilvl="7" w:tplc="73086A78">
      <w:start w:val="1"/>
      <w:numFmt w:val="bullet"/>
      <w:lvlText w:val="o"/>
      <w:lvlJc w:val="left"/>
      <w:pPr>
        <w:ind w:left="5684" w:hanging="360"/>
      </w:pPr>
      <w:rPr>
        <w:rFonts w:ascii="Courier New" w:hAnsi="Courier New" w:hint="default"/>
      </w:rPr>
    </w:lvl>
    <w:lvl w:ilvl="8" w:tplc="E0165E16">
      <w:start w:val="1"/>
      <w:numFmt w:val="bullet"/>
      <w:lvlText w:val=""/>
      <w:lvlJc w:val="left"/>
      <w:pPr>
        <w:ind w:left="6404" w:hanging="360"/>
      </w:pPr>
      <w:rPr>
        <w:rFonts w:ascii="Wingdings" w:hAnsi="Wingdings" w:hint="default"/>
      </w:rPr>
    </w:lvl>
  </w:abstractNum>
  <w:abstractNum w:abstractNumId="12" w15:restartNumberingAfterBreak="0">
    <w:nsid w:val="1BFB1471"/>
    <w:multiLevelType w:val="hybridMultilevel"/>
    <w:tmpl w:val="6D086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37853E"/>
    <w:multiLevelType w:val="hybridMultilevel"/>
    <w:tmpl w:val="FFFFFFFF"/>
    <w:lvl w:ilvl="0" w:tplc="DCC6519A">
      <w:start w:val="1"/>
      <w:numFmt w:val="bullet"/>
      <w:lvlText w:val=""/>
      <w:lvlJc w:val="left"/>
      <w:pPr>
        <w:ind w:left="720" w:hanging="360"/>
      </w:pPr>
      <w:rPr>
        <w:rFonts w:ascii="Symbol" w:hAnsi="Symbol" w:hint="default"/>
      </w:rPr>
    </w:lvl>
    <w:lvl w:ilvl="1" w:tplc="D3785DEA">
      <w:start w:val="1"/>
      <w:numFmt w:val="bullet"/>
      <w:lvlText w:val="o"/>
      <w:lvlJc w:val="left"/>
      <w:pPr>
        <w:ind w:left="1440" w:hanging="360"/>
      </w:pPr>
      <w:rPr>
        <w:rFonts w:ascii="Courier New" w:hAnsi="Courier New" w:hint="default"/>
      </w:rPr>
    </w:lvl>
    <w:lvl w:ilvl="2" w:tplc="6BC86DEA">
      <w:start w:val="1"/>
      <w:numFmt w:val="bullet"/>
      <w:lvlText w:val=""/>
      <w:lvlJc w:val="left"/>
      <w:pPr>
        <w:ind w:left="2160" w:hanging="360"/>
      </w:pPr>
      <w:rPr>
        <w:rFonts w:ascii="Wingdings" w:hAnsi="Wingdings" w:hint="default"/>
      </w:rPr>
    </w:lvl>
    <w:lvl w:ilvl="3" w:tplc="36163388">
      <w:start w:val="1"/>
      <w:numFmt w:val="bullet"/>
      <w:lvlText w:val=""/>
      <w:lvlJc w:val="left"/>
      <w:pPr>
        <w:ind w:left="2880" w:hanging="360"/>
      </w:pPr>
      <w:rPr>
        <w:rFonts w:ascii="Symbol" w:hAnsi="Symbol" w:hint="default"/>
      </w:rPr>
    </w:lvl>
    <w:lvl w:ilvl="4" w:tplc="5F7ED460">
      <w:start w:val="1"/>
      <w:numFmt w:val="bullet"/>
      <w:lvlText w:val="o"/>
      <w:lvlJc w:val="left"/>
      <w:pPr>
        <w:ind w:left="3600" w:hanging="360"/>
      </w:pPr>
      <w:rPr>
        <w:rFonts w:ascii="Courier New" w:hAnsi="Courier New" w:hint="default"/>
      </w:rPr>
    </w:lvl>
    <w:lvl w:ilvl="5" w:tplc="0F4E738E">
      <w:start w:val="1"/>
      <w:numFmt w:val="bullet"/>
      <w:lvlText w:val=""/>
      <w:lvlJc w:val="left"/>
      <w:pPr>
        <w:ind w:left="4320" w:hanging="360"/>
      </w:pPr>
      <w:rPr>
        <w:rFonts w:ascii="Wingdings" w:hAnsi="Wingdings" w:hint="default"/>
      </w:rPr>
    </w:lvl>
    <w:lvl w:ilvl="6" w:tplc="6FA21E28">
      <w:start w:val="1"/>
      <w:numFmt w:val="bullet"/>
      <w:lvlText w:val=""/>
      <w:lvlJc w:val="left"/>
      <w:pPr>
        <w:ind w:left="5040" w:hanging="360"/>
      </w:pPr>
      <w:rPr>
        <w:rFonts w:ascii="Symbol" w:hAnsi="Symbol" w:hint="default"/>
      </w:rPr>
    </w:lvl>
    <w:lvl w:ilvl="7" w:tplc="45646E9C">
      <w:start w:val="1"/>
      <w:numFmt w:val="bullet"/>
      <w:lvlText w:val="o"/>
      <w:lvlJc w:val="left"/>
      <w:pPr>
        <w:ind w:left="5760" w:hanging="360"/>
      </w:pPr>
      <w:rPr>
        <w:rFonts w:ascii="Courier New" w:hAnsi="Courier New" w:hint="default"/>
      </w:rPr>
    </w:lvl>
    <w:lvl w:ilvl="8" w:tplc="B498AF40">
      <w:start w:val="1"/>
      <w:numFmt w:val="bullet"/>
      <w:lvlText w:val=""/>
      <w:lvlJc w:val="left"/>
      <w:pPr>
        <w:ind w:left="6480" w:hanging="360"/>
      </w:pPr>
      <w:rPr>
        <w:rFonts w:ascii="Wingdings" w:hAnsi="Wingdings" w:hint="default"/>
      </w:rPr>
    </w:lvl>
  </w:abstractNum>
  <w:abstractNum w:abstractNumId="14" w15:restartNumberingAfterBreak="0">
    <w:nsid w:val="2EC90023"/>
    <w:multiLevelType w:val="hybridMultilevel"/>
    <w:tmpl w:val="F634D94A"/>
    <w:lvl w:ilvl="0" w:tplc="0409000F">
      <w:start w:val="1"/>
      <w:numFmt w:val="decimal"/>
      <w:lvlText w:val="%1."/>
      <w:lvlJc w:val="left"/>
      <w:pPr>
        <w:ind w:left="720" w:hanging="360"/>
      </w:pPr>
    </w:lvl>
    <w:lvl w:ilvl="1" w:tplc="FFFFFFFF">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5109DB"/>
    <w:multiLevelType w:val="hybridMultilevel"/>
    <w:tmpl w:val="FFFFFFFF"/>
    <w:lvl w:ilvl="0" w:tplc="5C2A2460">
      <w:start w:val="1"/>
      <w:numFmt w:val="bullet"/>
      <w:lvlText w:val=""/>
      <w:lvlJc w:val="left"/>
      <w:pPr>
        <w:ind w:left="720" w:hanging="360"/>
      </w:pPr>
      <w:rPr>
        <w:rFonts w:ascii="Symbol" w:hAnsi="Symbol" w:hint="default"/>
      </w:rPr>
    </w:lvl>
    <w:lvl w:ilvl="1" w:tplc="D9ECF070">
      <w:start w:val="1"/>
      <w:numFmt w:val="bullet"/>
      <w:lvlText w:val="o"/>
      <w:lvlJc w:val="left"/>
      <w:pPr>
        <w:ind w:left="1440" w:hanging="360"/>
      </w:pPr>
      <w:rPr>
        <w:rFonts w:ascii="Courier New" w:hAnsi="Courier New" w:hint="default"/>
      </w:rPr>
    </w:lvl>
    <w:lvl w:ilvl="2" w:tplc="AE3CB828">
      <w:start w:val="1"/>
      <w:numFmt w:val="bullet"/>
      <w:lvlText w:val=""/>
      <w:lvlJc w:val="left"/>
      <w:pPr>
        <w:ind w:left="2160" w:hanging="360"/>
      </w:pPr>
      <w:rPr>
        <w:rFonts w:ascii="Wingdings" w:hAnsi="Wingdings" w:hint="default"/>
      </w:rPr>
    </w:lvl>
    <w:lvl w:ilvl="3" w:tplc="68005EF2">
      <w:start w:val="1"/>
      <w:numFmt w:val="bullet"/>
      <w:lvlText w:val=""/>
      <w:lvlJc w:val="left"/>
      <w:pPr>
        <w:ind w:left="2880" w:hanging="360"/>
      </w:pPr>
      <w:rPr>
        <w:rFonts w:ascii="Symbol" w:hAnsi="Symbol" w:hint="default"/>
      </w:rPr>
    </w:lvl>
    <w:lvl w:ilvl="4" w:tplc="C9C04C7E">
      <w:start w:val="1"/>
      <w:numFmt w:val="bullet"/>
      <w:lvlText w:val="o"/>
      <w:lvlJc w:val="left"/>
      <w:pPr>
        <w:ind w:left="3600" w:hanging="360"/>
      </w:pPr>
      <w:rPr>
        <w:rFonts w:ascii="Courier New" w:hAnsi="Courier New" w:hint="default"/>
      </w:rPr>
    </w:lvl>
    <w:lvl w:ilvl="5" w:tplc="0212B722">
      <w:start w:val="1"/>
      <w:numFmt w:val="bullet"/>
      <w:lvlText w:val=""/>
      <w:lvlJc w:val="left"/>
      <w:pPr>
        <w:ind w:left="4320" w:hanging="360"/>
      </w:pPr>
      <w:rPr>
        <w:rFonts w:ascii="Wingdings" w:hAnsi="Wingdings" w:hint="default"/>
      </w:rPr>
    </w:lvl>
    <w:lvl w:ilvl="6" w:tplc="060AF42A">
      <w:start w:val="1"/>
      <w:numFmt w:val="bullet"/>
      <w:lvlText w:val=""/>
      <w:lvlJc w:val="left"/>
      <w:pPr>
        <w:ind w:left="5040" w:hanging="360"/>
      </w:pPr>
      <w:rPr>
        <w:rFonts w:ascii="Symbol" w:hAnsi="Symbol" w:hint="default"/>
      </w:rPr>
    </w:lvl>
    <w:lvl w:ilvl="7" w:tplc="7764B080">
      <w:start w:val="1"/>
      <w:numFmt w:val="bullet"/>
      <w:lvlText w:val="o"/>
      <w:lvlJc w:val="left"/>
      <w:pPr>
        <w:ind w:left="5760" w:hanging="360"/>
      </w:pPr>
      <w:rPr>
        <w:rFonts w:ascii="Courier New" w:hAnsi="Courier New" w:hint="default"/>
      </w:rPr>
    </w:lvl>
    <w:lvl w:ilvl="8" w:tplc="B3F66ADA">
      <w:start w:val="1"/>
      <w:numFmt w:val="bullet"/>
      <w:lvlText w:val=""/>
      <w:lvlJc w:val="left"/>
      <w:pPr>
        <w:ind w:left="6480" w:hanging="360"/>
      </w:pPr>
      <w:rPr>
        <w:rFonts w:ascii="Wingdings" w:hAnsi="Wingdings" w:hint="default"/>
      </w:rPr>
    </w:lvl>
  </w:abstractNum>
  <w:abstractNum w:abstractNumId="16" w15:restartNumberingAfterBreak="0">
    <w:nsid w:val="398851C1"/>
    <w:multiLevelType w:val="hybridMultilevel"/>
    <w:tmpl w:val="FFFFFFFF"/>
    <w:lvl w:ilvl="0" w:tplc="672ED258">
      <w:start w:val="5"/>
      <w:numFmt w:val="decimal"/>
      <w:lvlText w:val="%1."/>
      <w:lvlJc w:val="left"/>
      <w:pPr>
        <w:ind w:left="720" w:hanging="360"/>
      </w:pPr>
    </w:lvl>
    <w:lvl w:ilvl="1" w:tplc="21169996">
      <w:start w:val="1"/>
      <w:numFmt w:val="lowerLetter"/>
      <w:lvlText w:val="%2."/>
      <w:lvlJc w:val="left"/>
      <w:pPr>
        <w:ind w:left="1440" w:hanging="360"/>
      </w:pPr>
    </w:lvl>
    <w:lvl w:ilvl="2" w:tplc="93BC0CE6">
      <w:start w:val="1"/>
      <w:numFmt w:val="lowerRoman"/>
      <w:lvlText w:val="%3."/>
      <w:lvlJc w:val="right"/>
      <w:pPr>
        <w:ind w:left="2160" w:hanging="180"/>
      </w:pPr>
    </w:lvl>
    <w:lvl w:ilvl="3" w:tplc="3E883FF0">
      <w:start w:val="1"/>
      <w:numFmt w:val="decimal"/>
      <w:lvlText w:val="%4."/>
      <w:lvlJc w:val="left"/>
      <w:pPr>
        <w:ind w:left="2880" w:hanging="360"/>
      </w:pPr>
    </w:lvl>
    <w:lvl w:ilvl="4" w:tplc="60FE5CEA">
      <w:start w:val="1"/>
      <w:numFmt w:val="lowerLetter"/>
      <w:lvlText w:val="%5."/>
      <w:lvlJc w:val="left"/>
      <w:pPr>
        <w:ind w:left="3600" w:hanging="360"/>
      </w:pPr>
    </w:lvl>
    <w:lvl w:ilvl="5" w:tplc="1B026344">
      <w:start w:val="1"/>
      <w:numFmt w:val="lowerRoman"/>
      <w:lvlText w:val="%6."/>
      <w:lvlJc w:val="right"/>
      <w:pPr>
        <w:ind w:left="4320" w:hanging="180"/>
      </w:pPr>
    </w:lvl>
    <w:lvl w:ilvl="6" w:tplc="810074E0">
      <w:start w:val="1"/>
      <w:numFmt w:val="decimal"/>
      <w:lvlText w:val="%7."/>
      <w:lvlJc w:val="left"/>
      <w:pPr>
        <w:ind w:left="5040" w:hanging="360"/>
      </w:pPr>
    </w:lvl>
    <w:lvl w:ilvl="7" w:tplc="29309AA6">
      <w:start w:val="1"/>
      <w:numFmt w:val="lowerLetter"/>
      <w:lvlText w:val="%8."/>
      <w:lvlJc w:val="left"/>
      <w:pPr>
        <w:ind w:left="5760" w:hanging="360"/>
      </w:pPr>
    </w:lvl>
    <w:lvl w:ilvl="8" w:tplc="52B8D176">
      <w:start w:val="1"/>
      <w:numFmt w:val="lowerRoman"/>
      <w:lvlText w:val="%9."/>
      <w:lvlJc w:val="right"/>
      <w:pPr>
        <w:ind w:left="6480" w:hanging="180"/>
      </w:pPr>
    </w:lvl>
  </w:abstractNum>
  <w:abstractNum w:abstractNumId="17" w15:restartNumberingAfterBreak="0">
    <w:nsid w:val="401E76C1"/>
    <w:multiLevelType w:val="hybridMultilevel"/>
    <w:tmpl w:val="14DA5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764704"/>
    <w:multiLevelType w:val="hybridMultilevel"/>
    <w:tmpl w:val="FFFFFFFF"/>
    <w:lvl w:ilvl="0" w:tplc="DADE12A2">
      <w:start w:val="1"/>
      <w:numFmt w:val="bullet"/>
      <w:lvlText w:val=""/>
      <w:lvlJc w:val="left"/>
      <w:pPr>
        <w:ind w:left="644" w:hanging="360"/>
      </w:pPr>
      <w:rPr>
        <w:rFonts w:ascii="Symbol" w:hAnsi="Symbol" w:hint="default"/>
      </w:rPr>
    </w:lvl>
    <w:lvl w:ilvl="1" w:tplc="4C327E56">
      <w:start w:val="1"/>
      <w:numFmt w:val="bullet"/>
      <w:lvlText w:val="o"/>
      <w:lvlJc w:val="left"/>
      <w:pPr>
        <w:ind w:left="1364" w:hanging="360"/>
      </w:pPr>
      <w:rPr>
        <w:rFonts w:ascii="Courier New" w:hAnsi="Courier New" w:hint="default"/>
      </w:rPr>
    </w:lvl>
    <w:lvl w:ilvl="2" w:tplc="1F042E42">
      <w:start w:val="1"/>
      <w:numFmt w:val="bullet"/>
      <w:lvlText w:val=""/>
      <w:lvlJc w:val="left"/>
      <w:pPr>
        <w:ind w:left="2084" w:hanging="360"/>
      </w:pPr>
      <w:rPr>
        <w:rFonts w:ascii="Wingdings" w:hAnsi="Wingdings" w:hint="default"/>
      </w:rPr>
    </w:lvl>
    <w:lvl w:ilvl="3" w:tplc="003E95B8">
      <w:start w:val="1"/>
      <w:numFmt w:val="bullet"/>
      <w:lvlText w:val=""/>
      <w:lvlJc w:val="left"/>
      <w:pPr>
        <w:ind w:left="2804" w:hanging="360"/>
      </w:pPr>
      <w:rPr>
        <w:rFonts w:ascii="Symbol" w:hAnsi="Symbol" w:hint="default"/>
      </w:rPr>
    </w:lvl>
    <w:lvl w:ilvl="4" w:tplc="1A101EA4">
      <w:start w:val="1"/>
      <w:numFmt w:val="bullet"/>
      <w:lvlText w:val="o"/>
      <w:lvlJc w:val="left"/>
      <w:pPr>
        <w:ind w:left="3524" w:hanging="360"/>
      </w:pPr>
      <w:rPr>
        <w:rFonts w:ascii="Courier New" w:hAnsi="Courier New" w:hint="default"/>
      </w:rPr>
    </w:lvl>
    <w:lvl w:ilvl="5" w:tplc="F3C443E2">
      <w:start w:val="1"/>
      <w:numFmt w:val="bullet"/>
      <w:lvlText w:val=""/>
      <w:lvlJc w:val="left"/>
      <w:pPr>
        <w:ind w:left="4244" w:hanging="360"/>
      </w:pPr>
      <w:rPr>
        <w:rFonts w:ascii="Wingdings" w:hAnsi="Wingdings" w:hint="default"/>
      </w:rPr>
    </w:lvl>
    <w:lvl w:ilvl="6" w:tplc="B6A8D142">
      <w:start w:val="1"/>
      <w:numFmt w:val="bullet"/>
      <w:lvlText w:val=""/>
      <w:lvlJc w:val="left"/>
      <w:pPr>
        <w:ind w:left="4964" w:hanging="360"/>
      </w:pPr>
      <w:rPr>
        <w:rFonts w:ascii="Symbol" w:hAnsi="Symbol" w:hint="default"/>
      </w:rPr>
    </w:lvl>
    <w:lvl w:ilvl="7" w:tplc="8578D60C">
      <w:start w:val="1"/>
      <w:numFmt w:val="bullet"/>
      <w:lvlText w:val="o"/>
      <w:lvlJc w:val="left"/>
      <w:pPr>
        <w:ind w:left="5684" w:hanging="360"/>
      </w:pPr>
      <w:rPr>
        <w:rFonts w:ascii="Courier New" w:hAnsi="Courier New" w:hint="default"/>
      </w:rPr>
    </w:lvl>
    <w:lvl w:ilvl="8" w:tplc="4D46E066">
      <w:start w:val="1"/>
      <w:numFmt w:val="bullet"/>
      <w:lvlText w:val=""/>
      <w:lvlJc w:val="left"/>
      <w:pPr>
        <w:ind w:left="6404" w:hanging="360"/>
      </w:pPr>
      <w:rPr>
        <w:rFonts w:ascii="Wingdings" w:hAnsi="Wingdings" w:hint="default"/>
      </w:rPr>
    </w:lvl>
  </w:abstractNum>
  <w:abstractNum w:abstractNumId="19" w15:restartNumberingAfterBreak="0">
    <w:nsid w:val="4D7FC09C"/>
    <w:multiLevelType w:val="hybridMultilevel"/>
    <w:tmpl w:val="FFFFFFFF"/>
    <w:lvl w:ilvl="0" w:tplc="004E1812">
      <w:start w:val="1"/>
      <w:numFmt w:val="bullet"/>
      <w:lvlText w:val=""/>
      <w:lvlJc w:val="left"/>
      <w:pPr>
        <w:ind w:left="720" w:hanging="360"/>
      </w:pPr>
      <w:rPr>
        <w:rFonts w:ascii="Symbol" w:hAnsi="Symbol" w:hint="default"/>
      </w:rPr>
    </w:lvl>
    <w:lvl w:ilvl="1" w:tplc="DB866318">
      <w:start w:val="1"/>
      <w:numFmt w:val="bullet"/>
      <w:lvlText w:val="o"/>
      <w:lvlJc w:val="left"/>
      <w:pPr>
        <w:ind w:left="1440" w:hanging="360"/>
      </w:pPr>
      <w:rPr>
        <w:rFonts w:ascii="Courier New" w:hAnsi="Courier New" w:hint="default"/>
      </w:rPr>
    </w:lvl>
    <w:lvl w:ilvl="2" w:tplc="1C624860">
      <w:start w:val="1"/>
      <w:numFmt w:val="bullet"/>
      <w:lvlText w:val=""/>
      <w:lvlJc w:val="left"/>
      <w:pPr>
        <w:ind w:left="2160" w:hanging="360"/>
      </w:pPr>
      <w:rPr>
        <w:rFonts w:ascii="Wingdings" w:hAnsi="Wingdings" w:hint="default"/>
      </w:rPr>
    </w:lvl>
    <w:lvl w:ilvl="3" w:tplc="028E7106">
      <w:start w:val="1"/>
      <w:numFmt w:val="bullet"/>
      <w:lvlText w:val=""/>
      <w:lvlJc w:val="left"/>
      <w:pPr>
        <w:ind w:left="2880" w:hanging="360"/>
      </w:pPr>
      <w:rPr>
        <w:rFonts w:ascii="Symbol" w:hAnsi="Symbol" w:hint="default"/>
      </w:rPr>
    </w:lvl>
    <w:lvl w:ilvl="4" w:tplc="54E2B8FC">
      <w:start w:val="1"/>
      <w:numFmt w:val="bullet"/>
      <w:lvlText w:val="o"/>
      <w:lvlJc w:val="left"/>
      <w:pPr>
        <w:ind w:left="3600" w:hanging="360"/>
      </w:pPr>
      <w:rPr>
        <w:rFonts w:ascii="Courier New" w:hAnsi="Courier New" w:hint="default"/>
      </w:rPr>
    </w:lvl>
    <w:lvl w:ilvl="5" w:tplc="2920295E">
      <w:start w:val="1"/>
      <w:numFmt w:val="bullet"/>
      <w:lvlText w:val=""/>
      <w:lvlJc w:val="left"/>
      <w:pPr>
        <w:ind w:left="4320" w:hanging="360"/>
      </w:pPr>
      <w:rPr>
        <w:rFonts w:ascii="Wingdings" w:hAnsi="Wingdings" w:hint="default"/>
      </w:rPr>
    </w:lvl>
    <w:lvl w:ilvl="6" w:tplc="45E6F126">
      <w:start w:val="1"/>
      <w:numFmt w:val="bullet"/>
      <w:lvlText w:val=""/>
      <w:lvlJc w:val="left"/>
      <w:pPr>
        <w:ind w:left="5040" w:hanging="360"/>
      </w:pPr>
      <w:rPr>
        <w:rFonts w:ascii="Symbol" w:hAnsi="Symbol" w:hint="default"/>
      </w:rPr>
    </w:lvl>
    <w:lvl w:ilvl="7" w:tplc="EB8636B0">
      <w:start w:val="1"/>
      <w:numFmt w:val="bullet"/>
      <w:lvlText w:val="o"/>
      <w:lvlJc w:val="left"/>
      <w:pPr>
        <w:ind w:left="5760" w:hanging="360"/>
      </w:pPr>
      <w:rPr>
        <w:rFonts w:ascii="Courier New" w:hAnsi="Courier New" w:hint="default"/>
      </w:rPr>
    </w:lvl>
    <w:lvl w:ilvl="8" w:tplc="49A81444">
      <w:start w:val="1"/>
      <w:numFmt w:val="bullet"/>
      <w:lvlText w:val=""/>
      <w:lvlJc w:val="left"/>
      <w:pPr>
        <w:ind w:left="6480" w:hanging="360"/>
      </w:pPr>
      <w:rPr>
        <w:rFonts w:ascii="Wingdings" w:hAnsi="Wingdings" w:hint="default"/>
      </w:rPr>
    </w:lvl>
  </w:abstractNum>
  <w:abstractNum w:abstractNumId="20"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2" w15:restartNumberingAfterBreak="0">
    <w:nsid w:val="6A3A0F01"/>
    <w:multiLevelType w:val="hybridMultilevel"/>
    <w:tmpl w:val="FFFFFFFF"/>
    <w:lvl w:ilvl="0" w:tplc="95B4C9C2">
      <w:start w:val="1"/>
      <w:numFmt w:val="bullet"/>
      <w:lvlText w:val=""/>
      <w:lvlJc w:val="left"/>
      <w:pPr>
        <w:ind w:left="720" w:hanging="360"/>
      </w:pPr>
      <w:rPr>
        <w:rFonts w:ascii="Symbol" w:hAnsi="Symbol" w:hint="default"/>
      </w:rPr>
    </w:lvl>
    <w:lvl w:ilvl="1" w:tplc="9EEEBA48">
      <w:start w:val="1"/>
      <w:numFmt w:val="bullet"/>
      <w:lvlText w:val="o"/>
      <w:lvlJc w:val="left"/>
      <w:pPr>
        <w:ind w:left="1440" w:hanging="360"/>
      </w:pPr>
      <w:rPr>
        <w:rFonts w:ascii="Courier New" w:hAnsi="Courier New" w:hint="default"/>
      </w:rPr>
    </w:lvl>
    <w:lvl w:ilvl="2" w:tplc="DCB45E46">
      <w:start w:val="1"/>
      <w:numFmt w:val="bullet"/>
      <w:lvlText w:val=""/>
      <w:lvlJc w:val="left"/>
      <w:pPr>
        <w:ind w:left="2160" w:hanging="360"/>
      </w:pPr>
      <w:rPr>
        <w:rFonts w:ascii="Wingdings" w:hAnsi="Wingdings" w:hint="default"/>
      </w:rPr>
    </w:lvl>
    <w:lvl w:ilvl="3" w:tplc="07A6E5E8">
      <w:start w:val="1"/>
      <w:numFmt w:val="bullet"/>
      <w:lvlText w:val=""/>
      <w:lvlJc w:val="left"/>
      <w:pPr>
        <w:ind w:left="2880" w:hanging="360"/>
      </w:pPr>
      <w:rPr>
        <w:rFonts w:ascii="Symbol" w:hAnsi="Symbol" w:hint="default"/>
      </w:rPr>
    </w:lvl>
    <w:lvl w:ilvl="4" w:tplc="A01A8ECC">
      <w:start w:val="1"/>
      <w:numFmt w:val="bullet"/>
      <w:lvlText w:val="o"/>
      <w:lvlJc w:val="left"/>
      <w:pPr>
        <w:ind w:left="3600" w:hanging="360"/>
      </w:pPr>
      <w:rPr>
        <w:rFonts w:ascii="Courier New" w:hAnsi="Courier New" w:hint="default"/>
      </w:rPr>
    </w:lvl>
    <w:lvl w:ilvl="5" w:tplc="B428D01E">
      <w:start w:val="1"/>
      <w:numFmt w:val="bullet"/>
      <w:lvlText w:val=""/>
      <w:lvlJc w:val="left"/>
      <w:pPr>
        <w:ind w:left="4320" w:hanging="360"/>
      </w:pPr>
      <w:rPr>
        <w:rFonts w:ascii="Wingdings" w:hAnsi="Wingdings" w:hint="default"/>
      </w:rPr>
    </w:lvl>
    <w:lvl w:ilvl="6" w:tplc="BD12D626">
      <w:start w:val="1"/>
      <w:numFmt w:val="bullet"/>
      <w:lvlText w:val=""/>
      <w:lvlJc w:val="left"/>
      <w:pPr>
        <w:ind w:left="5040" w:hanging="360"/>
      </w:pPr>
      <w:rPr>
        <w:rFonts w:ascii="Symbol" w:hAnsi="Symbol" w:hint="default"/>
      </w:rPr>
    </w:lvl>
    <w:lvl w:ilvl="7" w:tplc="E90055E4">
      <w:start w:val="1"/>
      <w:numFmt w:val="bullet"/>
      <w:lvlText w:val="o"/>
      <w:lvlJc w:val="left"/>
      <w:pPr>
        <w:ind w:left="5760" w:hanging="360"/>
      </w:pPr>
      <w:rPr>
        <w:rFonts w:ascii="Courier New" w:hAnsi="Courier New" w:hint="default"/>
      </w:rPr>
    </w:lvl>
    <w:lvl w:ilvl="8" w:tplc="5EEAB942">
      <w:start w:val="1"/>
      <w:numFmt w:val="bullet"/>
      <w:lvlText w:val=""/>
      <w:lvlJc w:val="left"/>
      <w:pPr>
        <w:ind w:left="6480" w:hanging="360"/>
      </w:pPr>
      <w:rPr>
        <w:rFonts w:ascii="Wingdings" w:hAnsi="Wingdings" w:hint="default"/>
      </w:rPr>
    </w:lvl>
  </w:abstractNum>
  <w:abstractNum w:abstractNumId="23" w15:restartNumberingAfterBreak="0">
    <w:nsid w:val="6A84CE6C"/>
    <w:multiLevelType w:val="hybridMultilevel"/>
    <w:tmpl w:val="FFFFFFFF"/>
    <w:lvl w:ilvl="0" w:tplc="ABECF98E">
      <w:start w:val="1"/>
      <w:numFmt w:val="bullet"/>
      <w:lvlText w:val=""/>
      <w:lvlJc w:val="left"/>
      <w:pPr>
        <w:ind w:left="720" w:hanging="360"/>
      </w:pPr>
      <w:rPr>
        <w:rFonts w:ascii="Symbol" w:hAnsi="Symbol" w:hint="default"/>
      </w:rPr>
    </w:lvl>
    <w:lvl w:ilvl="1" w:tplc="688A0C4A">
      <w:start w:val="1"/>
      <w:numFmt w:val="bullet"/>
      <w:lvlText w:val="o"/>
      <w:lvlJc w:val="left"/>
      <w:pPr>
        <w:ind w:left="1440" w:hanging="360"/>
      </w:pPr>
      <w:rPr>
        <w:rFonts w:ascii="Courier New" w:hAnsi="Courier New" w:hint="default"/>
      </w:rPr>
    </w:lvl>
    <w:lvl w:ilvl="2" w:tplc="CA9A0B7E">
      <w:start w:val="1"/>
      <w:numFmt w:val="bullet"/>
      <w:lvlText w:val=""/>
      <w:lvlJc w:val="left"/>
      <w:pPr>
        <w:ind w:left="2160" w:hanging="360"/>
      </w:pPr>
      <w:rPr>
        <w:rFonts w:ascii="Wingdings" w:hAnsi="Wingdings" w:hint="default"/>
      </w:rPr>
    </w:lvl>
    <w:lvl w:ilvl="3" w:tplc="476E92FC">
      <w:start w:val="1"/>
      <w:numFmt w:val="bullet"/>
      <w:lvlText w:val=""/>
      <w:lvlJc w:val="left"/>
      <w:pPr>
        <w:ind w:left="2880" w:hanging="360"/>
      </w:pPr>
      <w:rPr>
        <w:rFonts w:ascii="Symbol" w:hAnsi="Symbol" w:hint="default"/>
      </w:rPr>
    </w:lvl>
    <w:lvl w:ilvl="4" w:tplc="4B48811E">
      <w:start w:val="1"/>
      <w:numFmt w:val="bullet"/>
      <w:lvlText w:val="o"/>
      <w:lvlJc w:val="left"/>
      <w:pPr>
        <w:ind w:left="3600" w:hanging="360"/>
      </w:pPr>
      <w:rPr>
        <w:rFonts w:ascii="Courier New" w:hAnsi="Courier New" w:hint="default"/>
      </w:rPr>
    </w:lvl>
    <w:lvl w:ilvl="5" w:tplc="E6C821A6">
      <w:start w:val="1"/>
      <w:numFmt w:val="bullet"/>
      <w:lvlText w:val=""/>
      <w:lvlJc w:val="left"/>
      <w:pPr>
        <w:ind w:left="4320" w:hanging="360"/>
      </w:pPr>
      <w:rPr>
        <w:rFonts w:ascii="Wingdings" w:hAnsi="Wingdings" w:hint="default"/>
      </w:rPr>
    </w:lvl>
    <w:lvl w:ilvl="6" w:tplc="2410C1EE">
      <w:start w:val="1"/>
      <w:numFmt w:val="bullet"/>
      <w:lvlText w:val=""/>
      <w:lvlJc w:val="left"/>
      <w:pPr>
        <w:ind w:left="5040" w:hanging="360"/>
      </w:pPr>
      <w:rPr>
        <w:rFonts w:ascii="Symbol" w:hAnsi="Symbol" w:hint="default"/>
      </w:rPr>
    </w:lvl>
    <w:lvl w:ilvl="7" w:tplc="67DA821E">
      <w:start w:val="1"/>
      <w:numFmt w:val="bullet"/>
      <w:lvlText w:val="o"/>
      <w:lvlJc w:val="left"/>
      <w:pPr>
        <w:ind w:left="5760" w:hanging="360"/>
      </w:pPr>
      <w:rPr>
        <w:rFonts w:ascii="Courier New" w:hAnsi="Courier New" w:hint="default"/>
      </w:rPr>
    </w:lvl>
    <w:lvl w:ilvl="8" w:tplc="3AA087A4">
      <w:start w:val="1"/>
      <w:numFmt w:val="bullet"/>
      <w:lvlText w:val=""/>
      <w:lvlJc w:val="left"/>
      <w:pPr>
        <w:ind w:left="6480" w:hanging="360"/>
      </w:pPr>
      <w:rPr>
        <w:rFonts w:ascii="Wingdings" w:hAnsi="Wingdings" w:hint="default"/>
      </w:rPr>
    </w:lvl>
  </w:abstractNum>
  <w:abstractNum w:abstractNumId="24" w15:restartNumberingAfterBreak="0">
    <w:nsid w:val="6E9F12BD"/>
    <w:multiLevelType w:val="multilevel"/>
    <w:tmpl w:val="FFFFFFFF"/>
    <w:lvl w:ilvl="0">
      <w:start w:val="1"/>
      <w:numFmt w:val="decimal"/>
      <w:lvlText w:val="%1."/>
      <w:lvlJc w:val="left"/>
      <w:pPr>
        <w:ind w:left="720" w:hanging="360"/>
      </w:pPr>
    </w:lvl>
    <w:lvl w:ilvl="1">
      <w:start w:val="1"/>
      <w:numFmt w:val="decimal"/>
      <w:lvlText w:val="%1.%2"/>
      <w:lvlJc w:val="left"/>
      <w:pPr>
        <w:ind w:left="360"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21609D2"/>
    <w:multiLevelType w:val="hybridMultilevel"/>
    <w:tmpl w:val="FFFFFFFF"/>
    <w:lvl w:ilvl="0" w:tplc="9070B540">
      <w:start w:val="1"/>
      <w:numFmt w:val="bullet"/>
      <w:lvlText w:val=""/>
      <w:lvlJc w:val="left"/>
      <w:pPr>
        <w:ind w:left="644" w:hanging="360"/>
      </w:pPr>
      <w:rPr>
        <w:rFonts w:ascii="Symbol" w:hAnsi="Symbol" w:hint="default"/>
      </w:rPr>
    </w:lvl>
    <w:lvl w:ilvl="1" w:tplc="E9DA1634">
      <w:start w:val="1"/>
      <w:numFmt w:val="bullet"/>
      <w:lvlText w:val="o"/>
      <w:lvlJc w:val="left"/>
      <w:pPr>
        <w:ind w:left="1364" w:hanging="360"/>
      </w:pPr>
      <w:rPr>
        <w:rFonts w:ascii="Courier New" w:hAnsi="Courier New" w:hint="default"/>
      </w:rPr>
    </w:lvl>
    <w:lvl w:ilvl="2" w:tplc="43882718">
      <w:start w:val="1"/>
      <w:numFmt w:val="bullet"/>
      <w:lvlText w:val=""/>
      <w:lvlJc w:val="left"/>
      <w:pPr>
        <w:ind w:left="2084" w:hanging="360"/>
      </w:pPr>
      <w:rPr>
        <w:rFonts w:ascii="Wingdings" w:hAnsi="Wingdings" w:hint="default"/>
      </w:rPr>
    </w:lvl>
    <w:lvl w:ilvl="3" w:tplc="07DCE248">
      <w:start w:val="1"/>
      <w:numFmt w:val="bullet"/>
      <w:lvlText w:val=""/>
      <w:lvlJc w:val="left"/>
      <w:pPr>
        <w:ind w:left="2804" w:hanging="360"/>
      </w:pPr>
      <w:rPr>
        <w:rFonts w:ascii="Symbol" w:hAnsi="Symbol" w:hint="default"/>
      </w:rPr>
    </w:lvl>
    <w:lvl w:ilvl="4" w:tplc="A5F646BE">
      <w:start w:val="1"/>
      <w:numFmt w:val="bullet"/>
      <w:lvlText w:val="o"/>
      <w:lvlJc w:val="left"/>
      <w:pPr>
        <w:ind w:left="3524" w:hanging="360"/>
      </w:pPr>
      <w:rPr>
        <w:rFonts w:ascii="Courier New" w:hAnsi="Courier New" w:hint="default"/>
      </w:rPr>
    </w:lvl>
    <w:lvl w:ilvl="5" w:tplc="39D27E2A">
      <w:start w:val="1"/>
      <w:numFmt w:val="bullet"/>
      <w:lvlText w:val=""/>
      <w:lvlJc w:val="left"/>
      <w:pPr>
        <w:ind w:left="4244" w:hanging="360"/>
      </w:pPr>
      <w:rPr>
        <w:rFonts w:ascii="Wingdings" w:hAnsi="Wingdings" w:hint="default"/>
      </w:rPr>
    </w:lvl>
    <w:lvl w:ilvl="6" w:tplc="9844163C">
      <w:start w:val="1"/>
      <w:numFmt w:val="bullet"/>
      <w:lvlText w:val=""/>
      <w:lvlJc w:val="left"/>
      <w:pPr>
        <w:ind w:left="4964" w:hanging="360"/>
      </w:pPr>
      <w:rPr>
        <w:rFonts w:ascii="Symbol" w:hAnsi="Symbol" w:hint="default"/>
      </w:rPr>
    </w:lvl>
    <w:lvl w:ilvl="7" w:tplc="7674D874">
      <w:start w:val="1"/>
      <w:numFmt w:val="bullet"/>
      <w:lvlText w:val="o"/>
      <w:lvlJc w:val="left"/>
      <w:pPr>
        <w:ind w:left="5684" w:hanging="360"/>
      </w:pPr>
      <w:rPr>
        <w:rFonts w:ascii="Courier New" w:hAnsi="Courier New" w:hint="default"/>
      </w:rPr>
    </w:lvl>
    <w:lvl w:ilvl="8" w:tplc="56CAF5FC">
      <w:start w:val="1"/>
      <w:numFmt w:val="bullet"/>
      <w:lvlText w:val=""/>
      <w:lvlJc w:val="left"/>
      <w:pPr>
        <w:ind w:left="6404" w:hanging="360"/>
      </w:pPr>
      <w:rPr>
        <w:rFonts w:ascii="Wingdings" w:hAnsi="Wingdings" w:hint="default"/>
      </w:rPr>
    </w:lvl>
  </w:abstractNum>
  <w:abstractNum w:abstractNumId="27" w15:restartNumberingAfterBreak="0">
    <w:nsid w:val="72A44F92"/>
    <w:multiLevelType w:val="hybridMultilevel"/>
    <w:tmpl w:val="FFFFFFFF"/>
    <w:lvl w:ilvl="0" w:tplc="6C346240">
      <w:start w:val="1"/>
      <w:numFmt w:val="bullet"/>
      <w:lvlText w:val=""/>
      <w:lvlJc w:val="left"/>
      <w:pPr>
        <w:ind w:left="720" w:hanging="360"/>
      </w:pPr>
      <w:rPr>
        <w:rFonts w:ascii="Symbol" w:hAnsi="Symbol" w:hint="default"/>
      </w:rPr>
    </w:lvl>
    <w:lvl w:ilvl="1" w:tplc="CEE24170">
      <w:start w:val="1"/>
      <w:numFmt w:val="bullet"/>
      <w:lvlText w:val="o"/>
      <w:lvlJc w:val="left"/>
      <w:pPr>
        <w:ind w:left="1440" w:hanging="360"/>
      </w:pPr>
      <w:rPr>
        <w:rFonts w:ascii="Courier New" w:hAnsi="Courier New" w:hint="default"/>
      </w:rPr>
    </w:lvl>
    <w:lvl w:ilvl="2" w:tplc="E94EEDA8">
      <w:start w:val="1"/>
      <w:numFmt w:val="bullet"/>
      <w:lvlText w:val=""/>
      <w:lvlJc w:val="left"/>
      <w:pPr>
        <w:ind w:left="2160" w:hanging="360"/>
      </w:pPr>
      <w:rPr>
        <w:rFonts w:ascii="Wingdings" w:hAnsi="Wingdings" w:hint="default"/>
      </w:rPr>
    </w:lvl>
    <w:lvl w:ilvl="3" w:tplc="CED09110">
      <w:start w:val="1"/>
      <w:numFmt w:val="bullet"/>
      <w:lvlText w:val=""/>
      <w:lvlJc w:val="left"/>
      <w:pPr>
        <w:ind w:left="2880" w:hanging="360"/>
      </w:pPr>
      <w:rPr>
        <w:rFonts w:ascii="Symbol" w:hAnsi="Symbol" w:hint="default"/>
      </w:rPr>
    </w:lvl>
    <w:lvl w:ilvl="4" w:tplc="8D769188">
      <w:start w:val="1"/>
      <w:numFmt w:val="bullet"/>
      <w:lvlText w:val="o"/>
      <w:lvlJc w:val="left"/>
      <w:pPr>
        <w:ind w:left="3600" w:hanging="360"/>
      </w:pPr>
      <w:rPr>
        <w:rFonts w:ascii="Courier New" w:hAnsi="Courier New" w:hint="default"/>
      </w:rPr>
    </w:lvl>
    <w:lvl w:ilvl="5" w:tplc="7E7268B8">
      <w:start w:val="1"/>
      <w:numFmt w:val="bullet"/>
      <w:lvlText w:val=""/>
      <w:lvlJc w:val="left"/>
      <w:pPr>
        <w:ind w:left="4320" w:hanging="360"/>
      </w:pPr>
      <w:rPr>
        <w:rFonts w:ascii="Wingdings" w:hAnsi="Wingdings" w:hint="default"/>
      </w:rPr>
    </w:lvl>
    <w:lvl w:ilvl="6" w:tplc="E1181214">
      <w:start w:val="1"/>
      <w:numFmt w:val="bullet"/>
      <w:lvlText w:val=""/>
      <w:lvlJc w:val="left"/>
      <w:pPr>
        <w:ind w:left="5040" w:hanging="360"/>
      </w:pPr>
      <w:rPr>
        <w:rFonts w:ascii="Symbol" w:hAnsi="Symbol" w:hint="default"/>
      </w:rPr>
    </w:lvl>
    <w:lvl w:ilvl="7" w:tplc="F77E3C0E">
      <w:start w:val="1"/>
      <w:numFmt w:val="bullet"/>
      <w:lvlText w:val="o"/>
      <w:lvlJc w:val="left"/>
      <w:pPr>
        <w:ind w:left="5760" w:hanging="360"/>
      </w:pPr>
      <w:rPr>
        <w:rFonts w:ascii="Courier New" w:hAnsi="Courier New" w:hint="default"/>
      </w:rPr>
    </w:lvl>
    <w:lvl w:ilvl="8" w:tplc="3D6E32B6">
      <w:start w:val="1"/>
      <w:numFmt w:val="bullet"/>
      <w:lvlText w:val=""/>
      <w:lvlJc w:val="left"/>
      <w:pPr>
        <w:ind w:left="6480" w:hanging="360"/>
      </w:pPr>
      <w:rPr>
        <w:rFonts w:ascii="Wingdings" w:hAnsi="Wingdings" w:hint="default"/>
      </w:rPr>
    </w:lvl>
  </w:abstractNum>
  <w:num w:numId="1" w16cid:durableId="1331828085">
    <w:abstractNumId w:val="8"/>
  </w:num>
  <w:num w:numId="2" w16cid:durableId="1799641186">
    <w:abstractNumId w:val="19"/>
  </w:num>
  <w:num w:numId="3" w16cid:durableId="13583223">
    <w:abstractNumId w:val="23"/>
  </w:num>
  <w:num w:numId="4" w16cid:durableId="1127896103">
    <w:abstractNumId w:val="22"/>
  </w:num>
  <w:num w:numId="5" w16cid:durableId="844829204">
    <w:abstractNumId w:val="27"/>
  </w:num>
  <w:num w:numId="6" w16cid:durableId="1157840530">
    <w:abstractNumId w:val="15"/>
  </w:num>
  <w:num w:numId="7" w16cid:durableId="1518303754">
    <w:abstractNumId w:val="10"/>
  </w:num>
  <w:num w:numId="8" w16cid:durableId="797646853">
    <w:abstractNumId w:val="9"/>
  </w:num>
  <w:num w:numId="9" w16cid:durableId="1324357894">
    <w:abstractNumId w:val="18"/>
  </w:num>
  <w:num w:numId="10" w16cid:durableId="721441396">
    <w:abstractNumId w:val="11"/>
  </w:num>
  <w:num w:numId="11" w16cid:durableId="923760156">
    <w:abstractNumId w:val="26"/>
  </w:num>
  <w:num w:numId="12" w16cid:durableId="218177645">
    <w:abstractNumId w:val="13"/>
  </w:num>
  <w:num w:numId="13" w16cid:durableId="1250887295">
    <w:abstractNumId w:val="16"/>
  </w:num>
  <w:num w:numId="14" w16cid:durableId="219442379">
    <w:abstractNumId w:val="24"/>
  </w:num>
  <w:num w:numId="15" w16cid:durableId="475951403">
    <w:abstractNumId w:val="2"/>
  </w:num>
  <w:num w:numId="16" w16cid:durableId="756907243">
    <w:abstractNumId w:val="1"/>
  </w:num>
  <w:num w:numId="17" w16cid:durableId="1203247536">
    <w:abstractNumId w:val="0"/>
  </w:num>
  <w:num w:numId="18" w16cid:durableId="1958680898">
    <w:abstractNumId w:val="7"/>
  </w:num>
  <w:num w:numId="19" w16cid:durableId="123816294">
    <w:abstractNumId w:val="6"/>
  </w:num>
  <w:num w:numId="20" w16cid:durableId="1298216627">
    <w:abstractNumId w:val="4"/>
  </w:num>
  <w:num w:numId="21" w16cid:durableId="1102840777">
    <w:abstractNumId w:val="21"/>
  </w:num>
  <w:num w:numId="22" w16cid:durableId="869488835">
    <w:abstractNumId w:val="25"/>
  </w:num>
  <w:num w:numId="23" w16cid:durableId="1353532250">
    <w:abstractNumId w:val="20"/>
  </w:num>
  <w:num w:numId="24" w16cid:durableId="3139470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0762895">
    <w:abstractNumId w:val="3"/>
  </w:num>
  <w:num w:numId="26" w16cid:durableId="2103794597">
    <w:abstractNumId w:val="5"/>
  </w:num>
  <w:num w:numId="27" w16cid:durableId="60949969">
    <w:abstractNumId w:val="17"/>
  </w:num>
  <w:num w:numId="28" w16cid:durableId="1670130631">
    <w:abstractNumId w:val="12"/>
  </w:num>
  <w:num w:numId="29" w16cid:durableId="1429815748">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2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E14"/>
    <w:rsid w:val="00004F11"/>
    <w:rsid w:val="000052C3"/>
    <w:rsid w:val="00006EC6"/>
    <w:rsid w:val="0000777B"/>
    <w:rsid w:val="00007CDF"/>
    <w:rsid w:val="00010609"/>
    <w:rsid w:val="00011313"/>
    <w:rsid w:val="00012515"/>
    <w:rsid w:val="00012DB1"/>
    <w:rsid w:val="00013111"/>
    <w:rsid w:val="000147F7"/>
    <w:rsid w:val="00015144"/>
    <w:rsid w:val="00015A45"/>
    <w:rsid w:val="00015E1C"/>
    <w:rsid w:val="0001659C"/>
    <w:rsid w:val="00016D53"/>
    <w:rsid w:val="00022509"/>
    <w:rsid w:val="0002355D"/>
    <w:rsid w:val="00023F2D"/>
    <w:rsid w:val="00024412"/>
    <w:rsid w:val="000250C4"/>
    <w:rsid w:val="000256B8"/>
    <w:rsid w:val="00027DF2"/>
    <w:rsid w:val="000303AC"/>
    <w:rsid w:val="0003137C"/>
    <w:rsid w:val="00032559"/>
    <w:rsid w:val="000328A0"/>
    <w:rsid w:val="00033BC0"/>
    <w:rsid w:val="000344BF"/>
    <w:rsid w:val="000355AC"/>
    <w:rsid w:val="000436A5"/>
    <w:rsid w:val="00043B1A"/>
    <w:rsid w:val="00045C12"/>
    <w:rsid w:val="00046389"/>
    <w:rsid w:val="00046927"/>
    <w:rsid w:val="00046E68"/>
    <w:rsid w:val="00046F89"/>
    <w:rsid w:val="00047D99"/>
    <w:rsid w:val="00050F5B"/>
    <w:rsid w:val="00051767"/>
    <w:rsid w:val="00052703"/>
    <w:rsid w:val="00054539"/>
    <w:rsid w:val="00054705"/>
    <w:rsid w:val="000569FF"/>
    <w:rsid w:val="0005754D"/>
    <w:rsid w:val="00057967"/>
    <w:rsid w:val="00060425"/>
    <w:rsid w:val="00060FD0"/>
    <w:rsid w:val="0006360F"/>
    <w:rsid w:val="00063D50"/>
    <w:rsid w:val="00064FE2"/>
    <w:rsid w:val="000707CF"/>
    <w:rsid w:val="00072F2A"/>
    <w:rsid w:val="00074722"/>
    <w:rsid w:val="0007634E"/>
    <w:rsid w:val="000776E2"/>
    <w:rsid w:val="00077AF4"/>
    <w:rsid w:val="00077BED"/>
    <w:rsid w:val="00077F73"/>
    <w:rsid w:val="00080CB7"/>
    <w:rsid w:val="00080D1B"/>
    <w:rsid w:val="000819D8"/>
    <w:rsid w:val="0008417D"/>
    <w:rsid w:val="000842DF"/>
    <w:rsid w:val="00085894"/>
    <w:rsid w:val="00086753"/>
    <w:rsid w:val="000934A6"/>
    <w:rsid w:val="0009618B"/>
    <w:rsid w:val="000A0E35"/>
    <w:rsid w:val="000A1EDD"/>
    <w:rsid w:val="000A2307"/>
    <w:rsid w:val="000A2C6C"/>
    <w:rsid w:val="000A4660"/>
    <w:rsid w:val="000A4FA4"/>
    <w:rsid w:val="000A59D4"/>
    <w:rsid w:val="000A7D46"/>
    <w:rsid w:val="000B0376"/>
    <w:rsid w:val="000B192B"/>
    <w:rsid w:val="000B3DD1"/>
    <w:rsid w:val="000B420A"/>
    <w:rsid w:val="000B4C1A"/>
    <w:rsid w:val="000B4FA2"/>
    <w:rsid w:val="000B5ADE"/>
    <w:rsid w:val="000B6610"/>
    <w:rsid w:val="000BFA1A"/>
    <w:rsid w:val="000C23C9"/>
    <w:rsid w:val="000C29D5"/>
    <w:rsid w:val="000C515B"/>
    <w:rsid w:val="000C5B4D"/>
    <w:rsid w:val="000C7697"/>
    <w:rsid w:val="000D0154"/>
    <w:rsid w:val="000D0BB3"/>
    <w:rsid w:val="000D1B5B"/>
    <w:rsid w:val="000D20ED"/>
    <w:rsid w:val="000D29B2"/>
    <w:rsid w:val="000E1E2C"/>
    <w:rsid w:val="000E2A62"/>
    <w:rsid w:val="000E3C82"/>
    <w:rsid w:val="000E672B"/>
    <w:rsid w:val="000F2D3B"/>
    <w:rsid w:val="000F32E2"/>
    <w:rsid w:val="000F3EE1"/>
    <w:rsid w:val="000F48B5"/>
    <w:rsid w:val="000F5426"/>
    <w:rsid w:val="000F7D92"/>
    <w:rsid w:val="001001CD"/>
    <w:rsid w:val="0010023C"/>
    <w:rsid w:val="001003A4"/>
    <w:rsid w:val="00100A0F"/>
    <w:rsid w:val="00100E35"/>
    <w:rsid w:val="001025A3"/>
    <w:rsid w:val="00102C7D"/>
    <w:rsid w:val="001036DD"/>
    <w:rsid w:val="00103E0F"/>
    <w:rsid w:val="0010401F"/>
    <w:rsid w:val="00112FC3"/>
    <w:rsid w:val="00114747"/>
    <w:rsid w:val="001149F0"/>
    <w:rsid w:val="00116581"/>
    <w:rsid w:val="00116B49"/>
    <w:rsid w:val="0011765E"/>
    <w:rsid w:val="00117A31"/>
    <w:rsid w:val="00117E65"/>
    <w:rsid w:val="00120FB3"/>
    <w:rsid w:val="0012277B"/>
    <w:rsid w:val="00122DDD"/>
    <w:rsid w:val="0012465D"/>
    <w:rsid w:val="00124AAE"/>
    <w:rsid w:val="0012645A"/>
    <w:rsid w:val="00130355"/>
    <w:rsid w:val="001309EE"/>
    <w:rsid w:val="00136348"/>
    <w:rsid w:val="00136488"/>
    <w:rsid w:val="001367CC"/>
    <w:rsid w:val="00137BF3"/>
    <w:rsid w:val="00140FFB"/>
    <w:rsid w:val="00141FB9"/>
    <w:rsid w:val="0014245F"/>
    <w:rsid w:val="001426DF"/>
    <w:rsid w:val="00143885"/>
    <w:rsid w:val="00144C93"/>
    <w:rsid w:val="001459A6"/>
    <w:rsid w:val="001464EA"/>
    <w:rsid w:val="00150303"/>
    <w:rsid w:val="00152356"/>
    <w:rsid w:val="001531B2"/>
    <w:rsid w:val="001532CE"/>
    <w:rsid w:val="00154E0B"/>
    <w:rsid w:val="00155102"/>
    <w:rsid w:val="00155618"/>
    <w:rsid w:val="001566ED"/>
    <w:rsid w:val="00161556"/>
    <w:rsid w:val="0016446D"/>
    <w:rsid w:val="001645D6"/>
    <w:rsid w:val="00167840"/>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61E5"/>
    <w:rsid w:val="00186C85"/>
    <w:rsid w:val="001903B6"/>
    <w:rsid w:val="001908F3"/>
    <w:rsid w:val="00192307"/>
    <w:rsid w:val="001928BF"/>
    <w:rsid w:val="0019614B"/>
    <w:rsid w:val="0019738C"/>
    <w:rsid w:val="00197E4C"/>
    <w:rsid w:val="001A4114"/>
    <w:rsid w:val="001A5589"/>
    <w:rsid w:val="001A5C04"/>
    <w:rsid w:val="001A6A9B"/>
    <w:rsid w:val="001A6DD9"/>
    <w:rsid w:val="001B1574"/>
    <w:rsid w:val="001B1652"/>
    <w:rsid w:val="001B2295"/>
    <w:rsid w:val="001B27CD"/>
    <w:rsid w:val="001B474B"/>
    <w:rsid w:val="001B58DA"/>
    <w:rsid w:val="001B7B4E"/>
    <w:rsid w:val="001C0134"/>
    <w:rsid w:val="001C1FFB"/>
    <w:rsid w:val="001C3EC8"/>
    <w:rsid w:val="001C4A45"/>
    <w:rsid w:val="001C4EF9"/>
    <w:rsid w:val="001C5C79"/>
    <w:rsid w:val="001C77FB"/>
    <w:rsid w:val="001D0770"/>
    <w:rsid w:val="001D2596"/>
    <w:rsid w:val="001D2BD4"/>
    <w:rsid w:val="001D2F0F"/>
    <w:rsid w:val="001D4258"/>
    <w:rsid w:val="001D6911"/>
    <w:rsid w:val="001E23E8"/>
    <w:rsid w:val="001E26CD"/>
    <w:rsid w:val="001E28D1"/>
    <w:rsid w:val="001E2A0E"/>
    <w:rsid w:val="001E3FB3"/>
    <w:rsid w:val="001E460B"/>
    <w:rsid w:val="001E4AD8"/>
    <w:rsid w:val="001E622D"/>
    <w:rsid w:val="001E62BB"/>
    <w:rsid w:val="001E689C"/>
    <w:rsid w:val="001E72FC"/>
    <w:rsid w:val="001F5A12"/>
    <w:rsid w:val="001F6292"/>
    <w:rsid w:val="002003B6"/>
    <w:rsid w:val="00200D74"/>
    <w:rsid w:val="00201947"/>
    <w:rsid w:val="002027BD"/>
    <w:rsid w:val="0020395B"/>
    <w:rsid w:val="00203ADA"/>
    <w:rsid w:val="002046CB"/>
    <w:rsid w:val="00204DC9"/>
    <w:rsid w:val="002062C0"/>
    <w:rsid w:val="00207497"/>
    <w:rsid w:val="00207E55"/>
    <w:rsid w:val="00210ED0"/>
    <w:rsid w:val="00215130"/>
    <w:rsid w:val="00215C51"/>
    <w:rsid w:val="00216856"/>
    <w:rsid w:val="00217644"/>
    <w:rsid w:val="00221F7E"/>
    <w:rsid w:val="00223D7E"/>
    <w:rsid w:val="00224A07"/>
    <w:rsid w:val="00224E7C"/>
    <w:rsid w:val="00225B30"/>
    <w:rsid w:val="0022714C"/>
    <w:rsid w:val="00230002"/>
    <w:rsid w:val="002324A3"/>
    <w:rsid w:val="0023271F"/>
    <w:rsid w:val="002352FE"/>
    <w:rsid w:val="00235B34"/>
    <w:rsid w:val="002368D0"/>
    <w:rsid w:val="00237024"/>
    <w:rsid w:val="00241CEC"/>
    <w:rsid w:val="00242A44"/>
    <w:rsid w:val="002445A9"/>
    <w:rsid w:val="00244C9A"/>
    <w:rsid w:val="00244E13"/>
    <w:rsid w:val="00245068"/>
    <w:rsid w:val="00246FE5"/>
    <w:rsid w:val="00247216"/>
    <w:rsid w:val="00247342"/>
    <w:rsid w:val="00250755"/>
    <w:rsid w:val="00251093"/>
    <w:rsid w:val="00253633"/>
    <w:rsid w:val="00253B2A"/>
    <w:rsid w:val="00255957"/>
    <w:rsid w:val="0025600C"/>
    <w:rsid w:val="00256E82"/>
    <w:rsid w:val="002579C0"/>
    <w:rsid w:val="00257B1B"/>
    <w:rsid w:val="00262C38"/>
    <w:rsid w:val="00262DB6"/>
    <w:rsid w:val="00263549"/>
    <w:rsid w:val="00263D79"/>
    <w:rsid w:val="00266700"/>
    <w:rsid w:val="00267E46"/>
    <w:rsid w:val="00270087"/>
    <w:rsid w:val="002717FD"/>
    <w:rsid w:val="0027208E"/>
    <w:rsid w:val="00272F7A"/>
    <w:rsid w:val="00275FC9"/>
    <w:rsid w:val="002762AA"/>
    <w:rsid w:val="00277260"/>
    <w:rsid w:val="00277753"/>
    <w:rsid w:val="00280679"/>
    <w:rsid w:val="002809CD"/>
    <w:rsid w:val="00281516"/>
    <w:rsid w:val="002837D0"/>
    <w:rsid w:val="00284762"/>
    <w:rsid w:val="0028562D"/>
    <w:rsid w:val="002858A1"/>
    <w:rsid w:val="00285A2F"/>
    <w:rsid w:val="00290916"/>
    <w:rsid w:val="00292304"/>
    <w:rsid w:val="00292796"/>
    <w:rsid w:val="0029612E"/>
    <w:rsid w:val="002A04AD"/>
    <w:rsid w:val="002A1857"/>
    <w:rsid w:val="002A1938"/>
    <w:rsid w:val="002A1E80"/>
    <w:rsid w:val="002A2416"/>
    <w:rsid w:val="002A2598"/>
    <w:rsid w:val="002A3A28"/>
    <w:rsid w:val="002A62CC"/>
    <w:rsid w:val="002A7C5C"/>
    <w:rsid w:val="002B0455"/>
    <w:rsid w:val="002B087E"/>
    <w:rsid w:val="002B6D83"/>
    <w:rsid w:val="002B72FE"/>
    <w:rsid w:val="002B7CC8"/>
    <w:rsid w:val="002C063D"/>
    <w:rsid w:val="002C0EDB"/>
    <w:rsid w:val="002C6132"/>
    <w:rsid w:val="002C653A"/>
    <w:rsid w:val="002C6561"/>
    <w:rsid w:val="002C67AD"/>
    <w:rsid w:val="002C7F38"/>
    <w:rsid w:val="002D1FA7"/>
    <w:rsid w:val="002D5495"/>
    <w:rsid w:val="002D620C"/>
    <w:rsid w:val="002E3543"/>
    <w:rsid w:val="002E429F"/>
    <w:rsid w:val="002E5520"/>
    <w:rsid w:val="002E5B2D"/>
    <w:rsid w:val="002E5C88"/>
    <w:rsid w:val="002E5DE6"/>
    <w:rsid w:val="002E5EBF"/>
    <w:rsid w:val="002E666E"/>
    <w:rsid w:val="002E6711"/>
    <w:rsid w:val="002F1606"/>
    <w:rsid w:val="002F40EF"/>
    <w:rsid w:val="002F4EE6"/>
    <w:rsid w:val="002F6AB3"/>
    <w:rsid w:val="002F73A0"/>
    <w:rsid w:val="0030018A"/>
    <w:rsid w:val="00301AF8"/>
    <w:rsid w:val="00301D7F"/>
    <w:rsid w:val="00302247"/>
    <w:rsid w:val="00303DA6"/>
    <w:rsid w:val="003061CA"/>
    <w:rsid w:val="0030628A"/>
    <w:rsid w:val="00307A87"/>
    <w:rsid w:val="00308063"/>
    <w:rsid w:val="00310833"/>
    <w:rsid w:val="003115FF"/>
    <w:rsid w:val="00311C5F"/>
    <w:rsid w:val="0031241A"/>
    <w:rsid w:val="0031366B"/>
    <w:rsid w:val="00317380"/>
    <w:rsid w:val="00317881"/>
    <w:rsid w:val="00321244"/>
    <w:rsid w:val="00321434"/>
    <w:rsid w:val="00323645"/>
    <w:rsid w:val="00323727"/>
    <w:rsid w:val="0032400C"/>
    <w:rsid w:val="00327E69"/>
    <w:rsid w:val="0033122F"/>
    <w:rsid w:val="0033415E"/>
    <w:rsid w:val="00334E4F"/>
    <w:rsid w:val="003366BD"/>
    <w:rsid w:val="003410E4"/>
    <w:rsid w:val="003419FB"/>
    <w:rsid w:val="00342321"/>
    <w:rsid w:val="0034298A"/>
    <w:rsid w:val="0034453A"/>
    <w:rsid w:val="00345223"/>
    <w:rsid w:val="003456E2"/>
    <w:rsid w:val="00345E2C"/>
    <w:rsid w:val="00346329"/>
    <w:rsid w:val="00346350"/>
    <w:rsid w:val="003473AB"/>
    <w:rsid w:val="00347BCA"/>
    <w:rsid w:val="0035122B"/>
    <w:rsid w:val="00351858"/>
    <w:rsid w:val="00351DD9"/>
    <w:rsid w:val="003532A4"/>
    <w:rsid w:val="00353451"/>
    <w:rsid w:val="00353E86"/>
    <w:rsid w:val="00354EE3"/>
    <w:rsid w:val="003559F4"/>
    <w:rsid w:val="00355A5C"/>
    <w:rsid w:val="00355B68"/>
    <w:rsid w:val="0035608E"/>
    <w:rsid w:val="0035768C"/>
    <w:rsid w:val="003612BE"/>
    <w:rsid w:val="00366977"/>
    <w:rsid w:val="00371032"/>
    <w:rsid w:val="00371B44"/>
    <w:rsid w:val="00371D04"/>
    <w:rsid w:val="003722D5"/>
    <w:rsid w:val="00372400"/>
    <w:rsid w:val="00373E7B"/>
    <w:rsid w:val="00375CAA"/>
    <w:rsid w:val="00375DEB"/>
    <w:rsid w:val="003768F1"/>
    <w:rsid w:val="00380AF7"/>
    <w:rsid w:val="00380BC6"/>
    <w:rsid w:val="0038196F"/>
    <w:rsid w:val="00381DB1"/>
    <w:rsid w:val="003835C7"/>
    <w:rsid w:val="0038366A"/>
    <w:rsid w:val="00383E4D"/>
    <w:rsid w:val="00386840"/>
    <w:rsid w:val="00386CFF"/>
    <w:rsid w:val="00392811"/>
    <w:rsid w:val="00393AAA"/>
    <w:rsid w:val="00395736"/>
    <w:rsid w:val="0039652E"/>
    <w:rsid w:val="00397B0C"/>
    <w:rsid w:val="003A2AF9"/>
    <w:rsid w:val="003A3642"/>
    <w:rsid w:val="003A4361"/>
    <w:rsid w:val="003A45FA"/>
    <w:rsid w:val="003A612C"/>
    <w:rsid w:val="003A62FD"/>
    <w:rsid w:val="003B2B9C"/>
    <w:rsid w:val="003B569E"/>
    <w:rsid w:val="003C0262"/>
    <w:rsid w:val="003C0421"/>
    <w:rsid w:val="003C122B"/>
    <w:rsid w:val="003C168A"/>
    <w:rsid w:val="003C1F68"/>
    <w:rsid w:val="003C536D"/>
    <w:rsid w:val="003C5A97"/>
    <w:rsid w:val="003C77E5"/>
    <w:rsid w:val="003C7A04"/>
    <w:rsid w:val="003D04D1"/>
    <w:rsid w:val="003D184E"/>
    <w:rsid w:val="003D197B"/>
    <w:rsid w:val="003D1FF4"/>
    <w:rsid w:val="003D49EA"/>
    <w:rsid w:val="003D517F"/>
    <w:rsid w:val="003D55C8"/>
    <w:rsid w:val="003D58A8"/>
    <w:rsid w:val="003D5D57"/>
    <w:rsid w:val="003D6AB6"/>
    <w:rsid w:val="003D78A3"/>
    <w:rsid w:val="003E26F2"/>
    <w:rsid w:val="003E3337"/>
    <w:rsid w:val="003E59F9"/>
    <w:rsid w:val="003E7115"/>
    <w:rsid w:val="003E7EEF"/>
    <w:rsid w:val="003F00FE"/>
    <w:rsid w:val="003F021C"/>
    <w:rsid w:val="003F0246"/>
    <w:rsid w:val="003F0AF9"/>
    <w:rsid w:val="003F1330"/>
    <w:rsid w:val="003F1EC9"/>
    <w:rsid w:val="003F2943"/>
    <w:rsid w:val="003F3E17"/>
    <w:rsid w:val="003F52B2"/>
    <w:rsid w:val="003F672A"/>
    <w:rsid w:val="00401B3A"/>
    <w:rsid w:val="00402768"/>
    <w:rsid w:val="004038BD"/>
    <w:rsid w:val="00403D98"/>
    <w:rsid w:val="004057EF"/>
    <w:rsid w:val="00405BF2"/>
    <w:rsid w:val="0040686D"/>
    <w:rsid w:val="00406D5E"/>
    <w:rsid w:val="00406E11"/>
    <w:rsid w:val="00407904"/>
    <w:rsid w:val="00413F94"/>
    <w:rsid w:val="0041475F"/>
    <w:rsid w:val="00415360"/>
    <w:rsid w:val="004179BF"/>
    <w:rsid w:val="00421170"/>
    <w:rsid w:val="0042132B"/>
    <w:rsid w:val="00426175"/>
    <w:rsid w:val="00426425"/>
    <w:rsid w:val="00426AF2"/>
    <w:rsid w:val="00426CDC"/>
    <w:rsid w:val="00433519"/>
    <w:rsid w:val="00433A23"/>
    <w:rsid w:val="00434FB3"/>
    <w:rsid w:val="004357D2"/>
    <w:rsid w:val="00437870"/>
    <w:rsid w:val="00440414"/>
    <w:rsid w:val="0044056D"/>
    <w:rsid w:val="00440C6C"/>
    <w:rsid w:val="00444829"/>
    <w:rsid w:val="00444B61"/>
    <w:rsid w:val="00444E83"/>
    <w:rsid w:val="004459B0"/>
    <w:rsid w:val="00446F0B"/>
    <w:rsid w:val="00450642"/>
    <w:rsid w:val="00450AE7"/>
    <w:rsid w:val="00454D73"/>
    <w:rsid w:val="004558E9"/>
    <w:rsid w:val="0045777E"/>
    <w:rsid w:val="00460744"/>
    <w:rsid w:val="00460926"/>
    <w:rsid w:val="004610FD"/>
    <w:rsid w:val="00470323"/>
    <w:rsid w:val="0047073F"/>
    <w:rsid w:val="0047077D"/>
    <w:rsid w:val="00471192"/>
    <w:rsid w:val="00473EA7"/>
    <w:rsid w:val="004748E0"/>
    <w:rsid w:val="00475550"/>
    <w:rsid w:val="004760C0"/>
    <w:rsid w:val="00476172"/>
    <w:rsid w:val="00480993"/>
    <w:rsid w:val="00481F40"/>
    <w:rsid w:val="00481FB2"/>
    <w:rsid w:val="0048258B"/>
    <w:rsid w:val="0048343D"/>
    <w:rsid w:val="004836C9"/>
    <w:rsid w:val="004842A3"/>
    <w:rsid w:val="0048540C"/>
    <w:rsid w:val="00487153"/>
    <w:rsid w:val="004903FF"/>
    <w:rsid w:val="00493056"/>
    <w:rsid w:val="004931DD"/>
    <w:rsid w:val="004942F6"/>
    <w:rsid w:val="00494C00"/>
    <w:rsid w:val="00496261"/>
    <w:rsid w:val="004979E8"/>
    <w:rsid w:val="00497E4C"/>
    <w:rsid w:val="004A6934"/>
    <w:rsid w:val="004B004C"/>
    <w:rsid w:val="004B05C8"/>
    <w:rsid w:val="004B255A"/>
    <w:rsid w:val="004B2679"/>
    <w:rsid w:val="004B3753"/>
    <w:rsid w:val="004B43DD"/>
    <w:rsid w:val="004B5B97"/>
    <w:rsid w:val="004B7B4E"/>
    <w:rsid w:val="004B7FF6"/>
    <w:rsid w:val="004C31D2"/>
    <w:rsid w:val="004C4BCA"/>
    <w:rsid w:val="004C56F1"/>
    <w:rsid w:val="004C59B2"/>
    <w:rsid w:val="004C5C6B"/>
    <w:rsid w:val="004C6947"/>
    <w:rsid w:val="004C7368"/>
    <w:rsid w:val="004D27E4"/>
    <w:rsid w:val="004D4110"/>
    <w:rsid w:val="004D4799"/>
    <w:rsid w:val="004D55C2"/>
    <w:rsid w:val="004D77AE"/>
    <w:rsid w:val="004D7C44"/>
    <w:rsid w:val="004E11B5"/>
    <w:rsid w:val="004E1740"/>
    <w:rsid w:val="004E1C5A"/>
    <w:rsid w:val="004E2CD8"/>
    <w:rsid w:val="004E354F"/>
    <w:rsid w:val="004E72EE"/>
    <w:rsid w:val="004F1663"/>
    <w:rsid w:val="004F1725"/>
    <w:rsid w:val="004F2FEA"/>
    <w:rsid w:val="004F568C"/>
    <w:rsid w:val="004F77EA"/>
    <w:rsid w:val="004F7D96"/>
    <w:rsid w:val="00500DEF"/>
    <w:rsid w:val="005012E9"/>
    <w:rsid w:val="0050142A"/>
    <w:rsid w:val="00501576"/>
    <w:rsid w:val="00502F22"/>
    <w:rsid w:val="005034A7"/>
    <w:rsid w:val="00505DBB"/>
    <w:rsid w:val="00507888"/>
    <w:rsid w:val="0051039E"/>
    <w:rsid w:val="00510844"/>
    <w:rsid w:val="00511D7F"/>
    <w:rsid w:val="00512239"/>
    <w:rsid w:val="005143BA"/>
    <w:rsid w:val="005157A2"/>
    <w:rsid w:val="00520259"/>
    <w:rsid w:val="005202A6"/>
    <w:rsid w:val="00521131"/>
    <w:rsid w:val="00523A3F"/>
    <w:rsid w:val="0052469E"/>
    <w:rsid w:val="00525CA7"/>
    <w:rsid w:val="00527C0B"/>
    <w:rsid w:val="0053191D"/>
    <w:rsid w:val="00531D98"/>
    <w:rsid w:val="00532D08"/>
    <w:rsid w:val="00534DA0"/>
    <w:rsid w:val="0053586B"/>
    <w:rsid w:val="005358B9"/>
    <w:rsid w:val="005370FB"/>
    <w:rsid w:val="00540CAC"/>
    <w:rsid w:val="005410F6"/>
    <w:rsid w:val="0054191D"/>
    <w:rsid w:val="00544883"/>
    <w:rsid w:val="00544909"/>
    <w:rsid w:val="005449C0"/>
    <w:rsid w:val="005501BE"/>
    <w:rsid w:val="00553840"/>
    <w:rsid w:val="00556E27"/>
    <w:rsid w:val="0055711F"/>
    <w:rsid w:val="00560FC6"/>
    <w:rsid w:val="005612C9"/>
    <w:rsid w:val="00561346"/>
    <w:rsid w:val="005618DE"/>
    <w:rsid w:val="00561AFD"/>
    <w:rsid w:val="00561CB6"/>
    <w:rsid w:val="0056268B"/>
    <w:rsid w:val="00562801"/>
    <w:rsid w:val="00562AB3"/>
    <w:rsid w:val="00563967"/>
    <w:rsid w:val="00565DCE"/>
    <w:rsid w:val="00570B0A"/>
    <w:rsid w:val="00570F3F"/>
    <w:rsid w:val="00572622"/>
    <w:rsid w:val="005729C4"/>
    <w:rsid w:val="005735A5"/>
    <w:rsid w:val="00573611"/>
    <w:rsid w:val="00573E7B"/>
    <w:rsid w:val="00574CB3"/>
    <w:rsid w:val="0057512B"/>
    <w:rsid w:val="00575B6C"/>
    <w:rsid w:val="005761D3"/>
    <w:rsid w:val="0058148C"/>
    <w:rsid w:val="00583484"/>
    <w:rsid w:val="0058392E"/>
    <w:rsid w:val="0058398B"/>
    <w:rsid w:val="00583DEC"/>
    <w:rsid w:val="00584C1B"/>
    <w:rsid w:val="0058696E"/>
    <w:rsid w:val="00590DD7"/>
    <w:rsid w:val="00590E33"/>
    <w:rsid w:val="00590FF5"/>
    <w:rsid w:val="00591415"/>
    <w:rsid w:val="0059227B"/>
    <w:rsid w:val="00594BE3"/>
    <w:rsid w:val="005A10A2"/>
    <w:rsid w:val="005A3AD2"/>
    <w:rsid w:val="005A44A8"/>
    <w:rsid w:val="005A65B3"/>
    <w:rsid w:val="005A70F1"/>
    <w:rsid w:val="005AB577"/>
    <w:rsid w:val="005B0966"/>
    <w:rsid w:val="005B1299"/>
    <w:rsid w:val="005B1AF0"/>
    <w:rsid w:val="005B21AB"/>
    <w:rsid w:val="005B37DA"/>
    <w:rsid w:val="005B38C0"/>
    <w:rsid w:val="005B5CFC"/>
    <w:rsid w:val="005B795D"/>
    <w:rsid w:val="005C00CA"/>
    <w:rsid w:val="005C0265"/>
    <w:rsid w:val="005C0CD3"/>
    <w:rsid w:val="005C389D"/>
    <w:rsid w:val="005C390B"/>
    <w:rsid w:val="005C518D"/>
    <w:rsid w:val="005C66E5"/>
    <w:rsid w:val="005C7096"/>
    <w:rsid w:val="005C761B"/>
    <w:rsid w:val="005D1A67"/>
    <w:rsid w:val="005D213F"/>
    <w:rsid w:val="005D3A73"/>
    <w:rsid w:val="005D511B"/>
    <w:rsid w:val="005D5AA1"/>
    <w:rsid w:val="005E18B0"/>
    <w:rsid w:val="005E1E4C"/>
    <w:rsid w:val="005E2A0D"/>
    <w:rsid w:val="005E3CE7"/>
    <w:rsid w:val="005E6AE2"/>
    <w:rsid w:val="005E7317"/>
    <w:rsid w:val="005F14F5"/>
    <w:rsid w:val="005F6CA6"/>
    <w:rsid w:val="005F6E30"/>
    <w:rsid w:val="00602200"/>
    <w:rsid w:val="006046F1"/>
    <w:rsid w:val="00606E7E"/>
    <w:rsid w:val="006075D7"/>
    <w:rsid w:val="00610508"/>
    <w:rsid w:val="00610D48"/>
    <w:rsid w:val="0061334D"/>
    <w:rsid w:val="00613820"/>
    <w:rsid w:val="00615A24"/>
    <w:rsid w:val="00620307"/>
    <w:rsid w:val="00621B12"/>
    <w:rsid w:val="00622ED9"/>
    <w:rsid w:val="00625625"/>
    <w:rsid w:val="00626099"/>
    <w:rsid w:val="006272F7"/>
    <w:rsid w:val="00631558"/>
    <w:rsid w:val="00633631"/>
    <w:rsid w:val="006336A0"/>
    <w:rsid w:val="00634646"/>
    <w:rsid w:val="006368F6"/>
    <w:rsid w:val="00636BC5"/>
    <w:rsid w:val="00637D04"/>
    <w:rsid w:val="006406B1"/>
    <w:rsid w:val="00642467"/>
    <w:rsid w:val="006434AF"/>
    <w:rsid w:val="00645C90"/>
    <w:rsid w:val="00647EBB"/>
    <w:rsid w:val="00651540"/>
    <w:rsid w:val="00651D78"/>
    <w:rsid w:val="00652248"/>
    <w:rsid w:val="006546AF"/>
    <w:rsid w:val="006555B6"/>
    <w:rsid w:val="0065560C"/>
    <w:rsid w:val="00657969"/>
    <w:rsid w:val="00657B80"/>
    <w:rsid w:val="00657FF3"/>
    <w:rsid w:val="00661696"/>
    <w:rsid w:val="00665891"/>
    <w:rsid w:val="00666D31"/>
    <w:rsid w:val="00667C02"/>
    <w:rsid w:val="0067045D"/>
    <w:rsid w:val="006704AC"/>
    <w:rsid w:val="00671B89"/>
    <w:rsid w:val="00672238"/>
    <w:rsid w:val="00672783"/>
    <w:rsid w:val="006735C5"/>
    <w:rsid w:val="00675464"/>
    <w:rsid w:val="00675B3C"/>
    <w:rsid w:val="0067706A"/>
    <w:rsid w:val="00681051"/>
    <w:rsid w:val="00681513"/>
    <w:rsid w:val="0068152E"/>
    <w:rsid w:val="006817DE"/>
    <w:rsid w:val="0068185D"/>
    <w:rsid w:val="00682533"/>
    <w:rsid w:val="006826CB"/>
    <w:rsid w:val="00683627"/>
    <w:rsid w:val="006837CC"/>
    <w:rsid w:val="006846EB"/>
    <w:rsid w:val="00685316"/>
    <w:rsid w:val="00685B8C"/>
    <w:rsid w:val="006910DA"/>
    <w:rsid w:val="00691F54"/>
    <w:rsid w:val="00692DA9"/>
    <w:rsid w:val="0069398D"/>
    <w:rsid w:val="00693AC5"/>
    <w:rsid w:val="00694899"/>
    <w:rsid w:val="0069495C"/>
    <w:rsid w:val="006A7F4E"/>
    <w:rsid w:val="006B1B49"/>
    <w:rsid w:val="006B57AB"/>
    <w:rsid w:val="006B5ABD"/>
    <w:rsid w:val="006B5DBA"/>
    <w:rsid w:val="006B66E4"/>
    <w:rsid w:val="006B795D"/>
    <w:rsid w:val="006C09F0"/>
    <w:rsid w:val="006C2449"/>
    <w:rsid w:val="006C47EF"/>
    <w:rsid w:val="006C4B22"/>
    <w:rsid w:val="006C6555"/>
    <w:rsid w:val="006C77B0"/>
    <w:rsid w:val="006D0BAF"/>
    <w:rsid w:val="006D112A"/>
    <w:rsid w:val="006D15D3"/>
    <w:rsid w:val="006D1FAC"/>
    <w:rsid w:val="006D2C53"/>
    <w:rsid w:val="006D2E10"/>
    <w:rsid w:val="006D340A"/>
    <w:rsid w:val="006D430D"/>
    <w:rsid w:val="006D4AB6"/>
    <w:rsid w:val="006D6285"/>
    <w:rsid w:val="006D79CF"/>
    <w:rsid w:val="006E06D0"/>
    <w:rsid w:val="006E1DCB"/>
    <w:rsid w:val="006E3AD1"/>
    <w:rsid w:val="006E3BC6"/>
    <w:rsid w:val="006E7EE7"/>
    <w:rsid w:val="006F0351"/>
    <w:rsid w:val="006F1CD3"/>
    <w:rsid w:val="006F2C11"/>
    <w:rsid w:val="006F4930"/>
    <w:rsid w:val="006F6984"/>
    <w:rsid w:val="006F6D13"/>
    <w:rsid w:val="006F74B1"/>
    <w:rsid w:val="00701F41"/>
    <w:rsid w:val="007112EA"/>
    <w:rsid w:val="00711DB0"/>
    <w:rsid w:val="007120D2"/>
    <w:rsid w:val="00712E41"/>
    <w:rsid w:val="00713ACD"/>
    <w:rsid w:val="00715A1D"/>
    <w:rsid w:val="00716A89"/>
    <w:rsid w:val="007170E6"/>
    <w:rsid w:val="007206ED"/>
    <w:rsid w:val="00721BF1"/>
    <w:rsid w:val="00723D19"/>
    <w:rsid w:val="00724B5C"/>
    <w:rsid w:val="00726297"/>
    <w:rsid w:val="00727DBA"/>
    <w:rsid w:val="0073022C"/>
    <w:rsid w:val="00730E74"/>
    <w:rsid w:val="00732B05"/>
    <w:rsid w:val="00734765"/>
    <w:rsid w:val="00735251"/>
    <w:rsid w:val="00735EFB"/>
    <w:rsid w:val="00737224"/>
    <w:rsid w:val="007416CA"/>
    <w:rsid w:val="007418E8"/>
    <w:rsid w:val="007420C7"/>
    <w:rsid w:val="00742EAC"/>
    <w:rsid w:val="00744129"/>
    <w:rsid w:val="007447B4"/>
    <w:rsid w:val="0074542A"/>
    <w:rsid w:val="00745598"/>
    <w:rsid w:val="007469A9"/>
    <w:rsid w:val="007471A9"/>
    <w:rsid w:val="00747735"/>
    <w:rsid w:val="0074794D"/>
    <w:rsid w:val="00747BE9"/>
    <w:rsid w:val="00751158"/>
    <w:rsid w:val="00752CEE"/>
    <w:rsid w:val="00755437"/>
    <w:rsid w:val="007563AC"/>
    <w:rsid w:val="007566F6"/>
    <w:rsid w:val="00760989"/>
    <w:rsid w:val="00760BB0"/>
    <w:rsid w:val="00761480"/>
    <w:rsid w:val="0076157A"/>
    <w:rsid w:val="00765C77"/>
    <w:rsid w:val="007666DA"/>
    <w:rsid w:val="007669DF"/>
    <w:rsid w:val="00766C79"/>
    <w:rsid w:val="00766D11"/>
    <w:rsid w:val="007725A9"/>
    <w:rsid w:val="00773672"/>
    <w:rsid w:val="007740E0"/>
    <w:rsid w:val="007769F5"/>
    <w:rsid w:val="00776B8D"/>
    <w:rsid w:val="00777227"/>
    <w:rsid w:val="00777303"/>
    <w:rsid w:val="007814A6"/>
    <w:rsid w:val="007823B7"/>
    <w:rsid w:val="00784593"/>
    <w:rsid w:val="00785255"/>
    <w:rsid w:val="00787DBF"/>
    <w:rsid w:val="007918A8"/>
    <w:rsid w:val="00791A81"/>
    <w:rsid w:val="00791DDA"/>
    <w:rsid w:val="0079213F"/>
    <w:rsid w:val="0079578B"/>
    <w:rsid w:val="007978F6"/>
    <w:rsid w:val="007A00EF"/>
    <w:rsid w:val="007A0E9B"/>
    <w:rsid w:val="007A1119"/>
    <w:rsid w:val="007A1988"/>
    <w:rsid w:val="007A2286"/>
    <w:rsid w:val="007A5681"/>
    <w:rsid w:val="007B19EA"/>
    <w:rsid w:val="007B395A"/>
    <w:rsid w:val="007B4B7C"/>
    <w:rsid w:val="007B601E"/>
    <w:rsid w:val="007B7D58"/>
    <w:rsid w:val="007C066A"/>
    <w:rsid w:val="007C0A2D"/>
    <w:rsid w:val="007C27B0"/>
    <w:rsid w:val="007C2840"/>
    <w:rsid w:val="007C2CD7"/>
    <w:rsid w:val="007C2CE8"/>
    <w:rsid w:val="007C507A"/>
    <w:rsid w:val="007C5D63"/>
    <w:rsid w:val="007D0C30"/>
    <w:rsid w:val="007D0C52"/>
    <w:rsid w:val="007D1D53"/>
    <w:rsid w:val="007D3BB8"/>
    <w:rsid w:val="007D429B"/>
    <w:rsid w:val="007D4705"/>
    <w:rsid w:val="007D517C"/>
    <w:rsid w:val="007D5496"/>
    <w:rsid w:val="007D58A8"/>
    <w:rsid w:val="007E003B"/>
    <w:rsid w:val="007E0489"/>
    <w:rsid w:val="007E0CB8"/>
    <w:rsid w:val="007E128A"/>
    <w:rsid w:val="007E40BC"/>
    <w:rsid w:val="007E5553"/>
    <w:rsid w:val="007E583A"/>
    <w:rsid w:val="007E5E1B"/>
    <w:rsid w:val="007E616E"/>
    <w:rsid w:val="007F19C8"/>
    <w:rsid w:val="007F2603"/>
    <w:rsid w:val="007F300B"/>
    <w:rsid w:val="007F53BC"/>
    <w:rsid w:val="007F65D0"/>
    <w:rsid w:val="007F73C9"/>
    <w:rsid w:val="008010BF"/>
    <w:rsid w:val="008014C3"/>
    <w:rsid w:val="00801D90"/>
    <w:rsid w:val="0080363E"/>
    <w:rsid w:val="00804880"/>
    <w:rsid w:val="00805224"/>
    <w:rsid w:val="00810377"/>
    <w:rsid w:val="00810507"/>
    <w:rsid w:val="0081121E"/>
    <w:rsid w:val="00811DBA"/>
    <w:rsid w:val="00815245"/>
    <w:rsid w:val="008168DF"/>
    <w:rsid w:val="00816AA0"/>
    <w:rsid w:val="0082073E"/>
    <w:rsid w:val="00821C0F"/>
    <w:rsid w:val="00823079"/>
    <w:rsid w:val="0082410B"/>
    <w:rsid w:val="008251AF"/>
    <w:rsid w:val="00825818"/>
    <w:rsid w:val="00825B28"/>
    <w:rsid w:val="0083095B"/>
    <w:rsid w:val="008326F7"/>
    <w:rsid w:val="00832E9B"/>
    <w:rsid w:val="00834C40"/>
    <w:rsid w:val="00836488"/>
    <w:rsid w:val="00837AC0"/>
    <w:rsid w:val="00839ECD"/>
    <w:rsid w:val="008403BE"/>
    <w:rsid w:val="0084081A"/>
    <w:rsid w:val="0084677A"/>
    <w:rsid w:val="00846B7F"/>
    <w:rsid w:val="00847B32"/>
    <w:rsid w:val="00850812"/>
    <w:rsid w:val="00851BD8"/>
    <w:rsid w:val="00854317"/>
    <w:rsid w:val="00854F2E"/>
    <w:rsid w:val="00855EED"/>
    <w:rsid w:val="00861C91"/>
    <w:rsid w:val="008629CC"/>
    <w:rsid w:val="00862E65"/>
    <w:rsid w:val="008653D6"/>
    <w:rsid w:val="0086692E"/>
    <w:rsid w:val="008674F0"/>
    <w:rsid w:val="00867D21"/>
    <w:rsid w:val="00867EEE"/>
    <w:rsid w:val="008708F2"/>
    <w:rsid w:val="00870A53"/>
    <w:rsid w:val="00873348"/>
    <w:rsid w:val="008734FA"/>
    <w:rsid w:val="00874BEC"/>
    <w:rsid w:val="00874EEB"/>
    <w:rsid w:val="00875974"/>
    <w:rsid w:val="0087651F"/>
    <w:rsid w:val="00876B9A"/>
    <w:rsid w:val="00877B8D"/>
    <w:rsid w:val="00881E57"/>
    <w:rsid w:val="00884D2D"/>
    <w:rsid w:val="00886CBD"/>
    <w:rsid w:val="00887486"/>
    <w:rsid w:val="008913CE"/>
    <w:rsid w:val="008933BF"/>
    <w:rsid w:val="00893B21"/>
    <w:rsid w:val="00894328"/>
    <w:rsid w:val="00897CD2"/>
    <w:rsid w:val="008A099E"/>
    <w:rsid w:val="008A10C4"/>
    <w:rsid w:val="008A1BD2"/>
    <w:rsid w:val="008A1D5A"/>
    <w:rsid w:val="008A2086"/>
    <w:rsid w:val="008A2C19"/>
    <w:rsid w:val="008A391F"/>
    <w:rsid w:val="008A4942"/>
    <w:rsid w:val="008A6B7D"/>
    <w:rsid w:val="008B0248"/>
    <w:rsid w:val="008B2B16"/>
    <w:rsid w:val="008B4130"/>
    <w:rsid w:val="008B4820"/>
    <w:rsid w:val="008B5F26"/>
    <w:rsid w:val="008C2BE3"/>
    <w:rsid w:val="008C4E70"/>
    <w:rsid w:val="008C71B0"/>
    <w:rsid w:val="008D1704"/>
    <w:rsid w:val="008D191D"/>
    <w:rsid w:val="008D1AF7"/>
    <w:rsid w:val="008D32A7"/>
    <w:rsid w:val="008D34BC"/>
    <w:rsid w:val="008D3F9F"/>
    <w:rsid w:val="008E0264"/>
    <w:rsid w:val="008E2405"/>
    <w:rsid w:val="008E286A"/>
    <w:rsid w:val="008E48AA"/>
    <w:rsid w:val="008E5E96"/>
    <w:rsid w:val="008F08F2"/>
    <w:rsid w:val="008F1EFB"/>
    <w:rsid w:val="008F377A"/>
    <w:rsid w:val="008F3CEC"/>
    <w:rsid w:val="008F58C5"/>
    <w:rsid w:val="008F5F33"/>
    <w:rsid w:val="008F7843"/>
    <w:rsid w:val="008F7CFC"/>
    <w:rsid w:val="009006D6"/>
    <w:rsid w:val="00900F14"/>
    <w:rsid w:val="00901D92"/>
    <w:rsid w:val="0090223D"/>
    <w:rsid w:val="00910155"/>
    <w:rsid w:val="0091046A"/>
    <w:rsid w:val="0091254F"/>
    <w:rsid w:val="00912C71"/>
    <w:rsid w:val="00913E68"/>
    <w:rsid w:val="009148D9"/>
    <w:rsid w:val="009154B5"/>
    <w:rsid w:val="009164FF"/>
    <w:rsid w:val="00916500"/>
    <w:rsid w:val="00916E16"/>
    <w:rsid w:val="0091787A"/>
    <w:rsid w:val="009211F5"/>
    <w:rsid w:val="00923770"/>
    <w:rsid w:val="00925754"/>
    <w:rsid w:val="00925796"/>
    <w:rsid w:val="00926ABD"/>
    <w:rsid w:val="00927366"/>
    <w:rsid w:val="00930C88"/>
    <w:rsid w:val="00931997"/>
    <w:rsid w:val="00934842"/>
    <w:rsid w:val="00935438"/>
    <w:rsid w:val="009373FC"/>
    <w:rsid w:val="009412B0"/>
    <w:rsid w:val="009427B8"/>
    <w:rsid w:val="009436FE"/>
    <w:rsid w:val="00943C0D"/>
    <w:rsid w:val="009462F3"/>
    <w:rsid w:val="00947907"/>
    <w:rsid w:val="00947F4E"/>
    <w:rsid w:val="009511A0"/>
    <w:rsid w:val="00951312"/>
    <w:rsid w:val="00951DD6"/>
    <w:rsid w:val="00952C43"/>
    <w:rsid w:val="0095366E"/>
    <w:rsid w:val="0095615A"/>
    <w:rsid w:val="009615EA"/>
    <w:rsid w:val="00963BFA"/>
    <w:rsid w:val="009647D6"/>
    <w:rsid w:val="0096482F"/>
    <w:rsid w:val="009666BC"/>
    <w:rsid w:val="00966D47"/>
    <w:rsid w:val="00967CC1"/>
    <w:rsid w:val="00970FE2"/>
    <w:rsid w:val="009712CA"/>
    <w:rsid w:val="00972F9D"/>
    <w:rsid w:val="009745E1"/>
    <w:rsid w:val="0097486B"/>
    <w:rsid w:val="00975417"/>
    <w:rsid w:val="00980545"/>
    <w:rsid w:val="009818BE"/>
    <w:rsid w:val="009844DF"/>
    <w:rsid w:val="00986993"/>
    <w:rsid w:val="00987A02"/>
    <w:rsid w:val="00992312"/>
    <w:rsid w:val="00997EE7"/>
    <w:rsid w:val="009A1183"/>
    <w:rsid w:val="009A397A"/>
    <w:rsid w:val="009A3CD2"/>
    <w:rsid w:val="009A56D7"/>
    <w:rsid w:val="009A604F"/>
    <w:rsid w:val="009A6585"/>
    <w:rsid w:val="009A68C7"/>
    <w:rsid w:val="009A7AAE"/>
    <w:rsid w:val="009B015F"/>
    <w:rsid w:val="009B1921"/>
    <w:rsid w:val="009B47B8"/>
    <w:rsid w:val="009B4DCD"/>
    <w:rsid w:val="009B6468"/>
    <w:rsid w:val="009B7B92"/>
    <w:rsid w:val="009C0DED"/>
    <w:rsid w:val="009C100A"/>
    <w:rsid w:val="009C1189"/>
    <w:rsid w:val="009C123B"/>
    <w:rsid w:val="009C27CE"/>
    <w:rsid w:val="009C4243"/>
    <w:rsid w:val="009C5DE7"/>
    <w:rsid w:val="009C75E2"/>
    <w:rsid w:val="009D194D"/>
    <w:rsid w:val="009D1DAA"/>
    <w:rsid w:val="009D2B0E"/>
    <w:rsid w:val="009D3B09"/>
    <w:rsid w:val="009D61D2"/>
    <w:rsid w:val="009D7E43"/>
    <w:rsid w:val="009E008F"/>
    <w:rsid w:val="009E0D0A"/>
    <w:rsid w:val="009E1181"/>
    <w:rsid w:val="009E3B35"/>
    <w:rsid w:val="009E472B"/>
    <w:rsid w:val="009E4C4B"/>
    <w:rsid w:val="009E71C2"/>
    <w:rsid w:val="009E7EE4"/>
    <w:rsid w:val="009F17DD"/>
    <w:rsid w:val="009F3B90"/>
    <w:rsid w:val="009F3BB8"/>
    <w:rsid w:val="009F4115"/>
    <w:rsid w:val="009F60E8"/>
    <w:rsid w:val="009F77C1"/>
    <w:rsid w:val="009F7A09"/>
    <w:rsid w:val="009F7C79"/>
    <w:rsid w:val="00A0004A"/>
    <w:rsid w:val="00A002CE"/>
    <w:rsid w:val="00A00CC0"/>
    <w:rsid w:val="00A01F67"/>
    <w:rsid w:val="00A026C0"/>
    <w:rsid w:val="00A03812"/>
    <w:rsid w:val="00A04854"/>
    <w:rsid w:val="00A049C7"/>
    <w:rsid w:val="00A0629E"/>
    <w:rsid w:val="00A06B5E"/>
    <w:rsid w:val="00A141D5"/>
    <w:rsid w:val="00A146C6"/>
    <w:rsid w:val="00A15463"/>
    <w:rsid w:val="00A1647B"/>
    <w:rsid w:val="00A17C7B"/>
    <w:rsid w:val="00A20ED6"/>
    <w:rsid w:val="00A22372"/>
    <w:rsid w:val="00A24B0C"/>
    <w:rsid w:val="00A252CA"/>
    <w:rsid w:val="00A25C61"/>
    <w:rsid w:val="00A26C91"/>
    <w:rsid w:val="00A30592"/>
    <w:rsid w:val="00A3263D"/>
    <w:rsid w:val="00A327B0"/>
    <w:rsid w:val="00A32A43"/>
    <w:rsid w:val="00A332A1"/>
    <w:rsid w:val="00A3343E"/>
    <w:rsid w:val="00A3401E"/>
    <w:rsid w:val="00A3562B"/>
    <w:rsid w:val="00A3760B"/>
    <w:rsid w:val="00A377E3"/>
    <w:rsid w:val="00A37D7F"/>
    <w:rsid w:val="00A40F63"/>
    <w:rsid w:val="00A4131A"/>
    <w:rsid w:val="00A42ECB"/>
    <w:rsid w:val="00A440C1"/>
    <w:rsid w:val="00A46410"/>
    <w:rsid w:val="00A47FE6"/>
    <w:rsid w:val="00A50F1E"/>
    <w:rsid w:val="00A51B65"/>
    <w:rsid w:val="00A52611"/>
    <w:rsid w:val="00A52835"/>
    <w:rsid w:val="00A57688"/>
    <w:rsid w:val="00A60E56"/>
    <w:rsid w:val="00A62644"/>
    <w:rsid w:val="00A62A85"/>
    <w:rsid w:val="00A644AF"/>
    <w:rsid w:val="00A64BC9"/>
    <w:rsid w:val="00A7281A"/>
    <w:rsid w:val="00A73848"/>
    <w:rsid w:val="00A74AFD"/>
    <w:rsid w:val="00A750BF"/>
    <w:rsid w:val="00A77C5A"/>
    <w:rsid w:val="00A81552"/>
    <w:rsid w:val="00A81A33"/>
    <w:rsid w:val="00A842E9"/>
    <w:rsid w:val="00A849CA"/>
    <w:rsid w:val="00A84A94"/>
    <w:rsid w:val="00A84E73"/>
    <w:rsid w:val="00A851D3"/>
    <w:rsid w:val="00A8720F"/>
    <w:rsid w:val="00A90F75"/>
    <w:rsid w:val="00A91996"/>
    <w:rsid w:val="00A93790"/>
    <w:rsid w:val="00A93BA0"/>
    <w:rsid w:val="00A93F29"/>
    <w:rsid w:val="00A93F41"/>
    <w:rsid w:val="00A945C0"/>
    <w:rsid w:val="00A96B03"/>
    <w:rsid w:val="00A96B6B"/>
    <w:rsid w:val="00A96D42"/>
    <w:rsid w:val="00AA2019"/>
    <w:rsid w:val="00AA262B"/>
    <w:rsid w:val="00AA3E8F"/>
    <w:rsid w:val="00AA469F"/>
    <w:rsid w:val="00AA7F74"/>
    <w:rsid w:val="00AB1960"/>
    <w:rsid w:val="00AB1D74"/>
    <w:rsid w:val="00AB2144"/>
    <w:rsid w:val="00AB24FA"/>
    <w:rsid w:val="00AB28DD"/>
    <w:rsid w:val="00AB3B5A"/>
    <w:rsid w:val="00AB435F"/>
    <w:rsid w:val="00AB5FB6"/>
    <w:rsid w:val="00AB6D8A"/>
    <w:rsid w:val="00AB7C50"/>
    <w:rsid w:val="00AC1B51"/>
    <w:rsid w:val="00AC21FA"/>
    <w:rsid w:val="00AC3ED6"/>
    <w:rsid w:val="00AC47E9"/>
    <w:rsid w:val="00AC4C17"/>
    <w:rsid w:val="00AC64F8"/>
    <w:rsid w:val="00AD1DAA"/>
    <w:rsid w:val="00AD2891"/>
    <w:rsid w:val="00AD5C67"/>
    <w:rsid w:val="00AD70C2"/>
    <w:rsid w:val="00AD71AF"/>
    <w:rsid w:val="00AE1B2B"/>
    <w:rsid w:val="00AE2EFD"/>
    <w:rsid w:val="00AE3A28"/>
    <w:rsid w:val="00AE3DA4"/>
    <w:rsid w:val="00AE428A"/>
    <w:rsid w:val="00AE5616"/>
    <w:rsid w:val="00AE730C"/>
    <w:rsid w:val="00AF068F"/>
    <w:rsid w:val="00AF087A"/>
    <w:rsid w:val="00AF1C29"/>
    <w:rsid w:val="00AF1E23"/>
    <w:rsid w:val="00AF2066"/>
    <w:rsid w:val="00AF215A"/>
    <w:rsid w:val="00AF4F6C"/>
    <w:rsid w:val="00AF6757"/>
    <w:rsid w:val="00AF6978"/>
    <w:rsid w:val="00AF7701"/>
    <w:rsid w:val="00AF7F81"/>
    <w:rsid w:val="00B00069"/>
    <w:rsid w:val="00B00373"/>
    <w:rsid w:val="00B00A7A"/>
    <w:rsid w:val="00B00C9C"/>
    <w:rsid w:val="00B01816"/>
    <w:rsid w:val="00B01AFF"/>
    <w:rsid w:val="00B02712"/>
    <w:rsid w:val="00B040EB"/>
    <w:rsid w:val="00B05117"/>
    <w:rsid w:val="00B05CC7"/>
    <w:rsid w:val="00B07565"/>
    <w:rsid w:val="00B10F73"/>
    <w:rsid w:val="00B1129E"/>
    <w:rsid w:val="00B118C7"/>
    <w:rsid w:val="00B13BE1"/>
    <w:rsid w:val="00B14216"/>
    <w:rsid w:val="00B143F2"/>
    <w:rsid w:val="00B16DAE"/>
    <w:rsid w:val="00B17E46"/>
    <w:rsid w:val="00B21041"/>
    <w:rsid w:val="00B22572"/>
    <w:rsid w:val="00B22C82"/>
    <w:rsid w:val="00B23692"/>
    <w:rsid w:val="00B23792"/>
    <w:rsid w:val="00B2424F"/>
    <w:rsid w:val="00B245A1"/>
    <w:rsid w:val="00B25DF5"/>
    <w:rsid w:val="00B27E39"/>
    <w:rsid w:val="00B30B4C"/>
    <w:rsid w:val="00B3258F"/>
    <w:rsid w:val="00B333E1"/>
    <w:rsid w:val="00B350D8"/>
    <w:rsid w:val="00B36146"/>
    <w:rsid w:val="00B36C97"/>
    <w:rsid w:val="00B36CE9"/>
    <w:rsid w:val="00B37DE1"/>
    <w:rsid w:val="00B431E4"/>
    <w:rsid w:val="00B4423A"/>
    <w:rsid w:val="00B44837"/>
    <w:rsid w:val="00B44CCA"/>
    <w:rsid w:val="00B47462"/>
    <w:rsid w:val="00B51482"/>
    <w:rsid w:val="00B514F4"/>
    <w:rsid w:val="00B53814"/>
    <w:rsid w:val="00B5403D"/>
    <w:rsid w:val="00B54787"/>
    <w:rsid w:val="00B6010F"/>
    <w:rsid w:val="00B60604"/>
    <w:rsid w:val="00B60866"/>
    <w:rsid w:val="00B60944"/>
    <w:rsid w:val="00B63805"/>
    <w:rsid w:val="00B66CFB"/>
    <w:rsid w:val="00B675A4"/>
    <w:rsid w:val="00B71E82"/>
    <w:rsid w:val="00B73C24"/>
    <w:rsid w:val="00B749C5"/>
    <w:rsid w:val="00B74CE2"/>
    <w:rsid w:val="00B75C78"/>
    <w:rsid w:val="00B76763"/>
    <w:rsid w:val="00B76FDD"/>
    <w:rsid w:val="00B7732B"/>
    <w:rsid w:val="00B811A3"/>
    <w:rsid w:val="00B82589"/>
    <w:rsid w:val="00B834CF"/>
    <w:rsid w:val="00B84306"/>
    <w:rsid w:val="00B855BD"/>
    <w:rsid w:val="00B87385"/>
    <w:rsid w:val="00B879F0"/>
    <w:rsid w:val="00B87BB6"/>
    <w:rsid w:val="00B87D00"/>
    <w:rsid w:val="00B90BD7"/>
    <w:rsid w:val="00B92418"/>
    <w:rsid w:val="00B92BCC"/>
    <w:rsid w:val="00B93591"/>
    <w:rsid w:val="00B93E90"/>
    <w:rsid w:val="00B94CE6"/>
    <w:rsid w:val="00B95B28"/>
    <w:rsid w:val="00B9EB75"/>
    <w:rsid w:val="00BA0E84"/>
    <w:rsid w:val="00BA1737"/>
    <w:rsid w:val="00BA344D"/>
    <w:rsid w:val="00BA389E"/>
    <w:rsid w:val="00BA5EF3"/>
    <w:rsid w:val="00BA67EF"/>
    <w:rsid w:val="00BB1BE1"/>
    <w:rsid w:val="00BB4B9B"/>
    <w:rsid w:val="00BB4EC8"/>
    <w:rsid w:val="00BB7984"/>
    <w:rsid w:val="00BB7C71"/>
    <w:rsid w:val="00BC25AA"/>
    <w:rsid w:val="00BC2F95"/>
    <w:rsid w:val="00BC4C46"/>
    <w:rsid w:val="00BD2069"/>
    <w:rsid w:val="00BD6939"/>
    <w:rsid w:val="00BE13E2"/>
    <w:rsid w:val="00BE56DB"/>
    <w:rsid w:val="00BF12F2"/>
    <w:rsid w:val="00BF2B6C"/>
    <w:rsid w:val="00BF2CC5"/>
    <w:rsid w:val="00BF37D2"/>
    <w:rsid w:val="00BF50BC"/>
    <w:rsid w:val="00BF5541"/>
    <w:rsid w:val="00BF7668"/>
    <w:rsid w:val="00BF7F8E"/>
    <w:rsid w:val="00C01481"/>
    <w:rsid w:val="00C022E3"/>
    <w:rsid w:val="00C05429"/>
    <w:rsid w:val="00C10208"/>
    <w:rsid w:val="00C1064C"/>
    <w:rsid w:val="00C11128"/>
    <w:rsid w:val="00C11F7C"/>
    <w:rsid w:val="00C12CC2"/>
    <w:rsid w:val="00C13DE1"/>
    <w:rsid w:val="00C151C6"/>
    <w:rsid w:val="00C15C22"/>
    <w:rsid w:val="00C16E2F"/>
    <w:rsid w:val="00C212A2"/>
    <w:rsid w:val="00C2256E"/>
    <w:rsid w:val="00C22D17"/>
    <w:rsid w:val="00C23CE1"/>
    <w:rsid w:val="00C24764"/>
    <w:rsid w:val="00C24957"/>
    <w:rsid w:val="00C254B0"/>
    <w:rsid w:val="00C25A51"/>
    <w:rsid w:val="00C2670F"/>
    <w:rsid w:val="00C26BB2"/>
    <w:rsid w:val="00C27A66"/>
    <w:rsid w:val="00C312CC"/>
    <w:rsid w:val="00C319AC"/>
    <w:rsid w:val="00C323F6"/>
    <w:rsid w:val="00C32F26"/>
    <w:rsid w:val="00C344AE"/>
    <w:rsid w:val="00C36A82"/>
    <w:rsid w:val="00C4373B"/>
    <w:rsid w:val="00C43F69"/>
    <w:rsid w:val="00C44819"/>
    <w:rsid w:val="00C44A29"/>
    <w:rsid w:val="00C44D2A"/>
    <w:rsid w:val="00C45FB8"/>
    <w:rsid w:val="00C46B8B"/>
    <w:rsid w:val="00C4712D"/>
    <w:rsid w:val="00C47310"/>
    <w:rsid w:val="00C479CB"/>
    <w:rsid w:val="00C51441"/>
    <w:rsid w:val="00C51F8B"/>
    <w:rsid w:val="00C52F06"/>
    <w:rsid w:val="00C54661"/>
    <w:rsid w:val="00C555C9"/>
    <w:rsid w:val="00C62BAF"/>
    <w:rsid w:val="00C62CE4"/>
    <w:rsid w:val="00C65856"/>
    <w:rsid w:val="00C6706B"/>
    <w:rsid w:val="00C7140F"/>
    <w:rsid w:val="00C71770"/>
    <w:rsid w:val="00C71BE6"/>
    <w:rsid w:val="00C72D47"/>
    <w:rsid w:val="00C73994"/>
    <w:rsid w:val="00C74668"/>
    <w:rsid w:val="00C750E1"/>
    <w:rsid w:val="00C75C33"/>
    <w:rsid w:val="00C767CC"/>
    <w:rsid w:val="00C81F52"/>
    <w:rsid w:val="00C8342F"/>
    <w:rsid w:val="00C83C64"/>
    <w:rsid w:val="00C84307"/>
    <w:rsid w:val="00C84440"/>
    <w:rsid w:val="00C845E9"/>
    <w:rsid w:val="00C848E8"/>
    <w:rsid w:val="00C84D48"/>
    <w:rsid w:val="00C9105A"/>
    <w:rsid w:val="00C928B9"/>
    <w:rsid w:val="00C94F55"/>
    <w:rsid w:val="00C95177"/>
    <w:rsid w:val="00C954B8"/>
    <w:rsid w:val="00C9571A"/>
    <w:rsid w:val="00C96022"/>
    <w:rsid w:val="00C9671F"/>
    <w:rsid w:val="00C969C1"/>
    <w:rsid w:val="00C96CD0"/>
    <w:rsid w:val="00CA5E7D"/>
    <w:rsid w:val="00CA7D62"/>
    <w:rsid w:val="00CB07A8"/>
    <w:rsid w:val="00CB3DBA"/>
    <w:rsid w:val="00CB44DA"/>
    <w:rsid w:val="00CB5DA8"/>
    <w:rsid w:val="00CB6D74"/>
    <w:rsid w:val="00CC0492"/>
    <w:rsid w:val="00CC092E"/>
    <w:rsid w:val="00CC0B6A"/>
    <w:rsid w:val="00CC0C25"/>
    <w:rsid w:val="00CC0E24"/>
    <w:rsid w:val="00CC16E6"/>
    <w:rsid w:val="00CC4E0C"/>
    <w:rsid w:val="00CD01E1"/>
    <w:rsid w:val="00CD444E"/>
    <w:rsid w:val="00CD4A57"/>
    <w:rsid w:val="00CD4B78"/>
    <w:rsid w:val="00CD56EA"/>
    <w:rsid w:val="00CD588A"/>
    <w:rsid w:val="00CD6749"/>
    <w:rsid w:val="00CD7F3D"/>
    <w:rsid w:val="00CE2A6F"/>
    <w:rsid w:val="00CE5552"/>
    <w:rsid w:val="00CE6172"/>
    <w:rsid w:val="00CE72F3"/>
    <w:rsid w:val="00CE7312"/>
    <w:rsid w:val="00CE7510"/>
    <w:rsid w:val="00CF0F27"/>
    <w:rsid w:val="00CF2B7D"/>
    <w:rsid w:val="00CF32F5"/>
    <w:rsid w:val="00CF4531"/>
    <w:rsid w:val="00CF4889"/>
    <w:rsid w:val="00CF56D5"/>
    <w:rsid w:val="00CF574E"/>
    <w:rsid w:val="00D02ECD"/>
    <w:rsid w:val="00D03F6F"/>
    <w:rsid w:val="00D04532"/>
    <w:rsid w:val="00D0525A"/>
    <w:rsid w:val="00D10247"/>
    <w:rsid w:val="00D12DC9"/>
    <w:rsid w:val="00D14463"/>
    <w:rsid w:val="00D146F1"/>
    <w:rsid w:val="00D14BB7"/>
    <w:rsid w:val="00D1546B"/>
    <w:rsid w:val="00D15736"/>
    <w:rsid w:val="00D164EA"/>
    <w:rsid w:val="00D16AD7"/>
    <w:rsid w:val="00D17964"/>
    <w:rsid w:val="00D20994"/>
    <w:rsid w:val="00D230E7"/>
    <w:rsid w:val="00D255EB"/>
    <w:rsid w:val="00D259BE"/>
    <w:rsid w:val="00D267E2"/>
    <w:rsid w:val="00D30812"/>
    <w:rsid w:val="00D31636"/>
    <w:rsid w:val="00D33604"/>
    <w:rsid w:val="00D353B4"/>
    <w:rsid w:val="00D357A5"/>
    <w:rsid w:val="00D3657B"/>
    <w:rsid w:val="00D3768C"/>
    <w:rsid w:val="00D37B08"/>
    <w:rsid w:val="00D413FE"/>
    <w:rsid w:val="00D41C21"/>
    <w:rsid w:val="00D422BB"/>
    <w:rsid w:val="00D42371"/>
    <w:rsid w:val="00D43166"/>
    <w:rsid w:val="00D437FF"/>
    <w:rsid w:val="00D45413"/>
    <w:rsid w:val="00D45EAA"/>
    <w:rsid w:val="00D467AF"/>
    <w:rsid w:val="00D47CEB"/>
    <w:rsid w:val="00D5130C"/>
    <w:rsid w:val="00D51585"/>
    <w:rsid w:val="00D518E0"/>
    <w:rsid w:val="00D53192"/>
    <w:rsid w:val="00D55657"/>
    <w:rsid w:val="00D55C8E"/>
    <w:rsid w:val="00D567C6"/>
    <w:rsid w:val="00D5717A"/>
    <w:rsid w:val="00D60646"/>
    <w:rsid w:val="00D621C2"/>
    <w:rsid w:val="00D62265"/>
    <w:rsid w:val="00D71178"/>
    <w:rsid w:val="00D72061"/>
    <w:rsid w:val="00D726F7"/>
    <w:rsid w:val="00D74094"/>
    <w:rsid w:val="00D744D2"/>
    <w:rsid w:val="00D74ACB"/>
    <w:rsid w:val="00D77977"/>
    <w:rsid w:val="00D8512E"/>
    <w:rsid w:val="00D862D9"/>
    <w:rsid w:val="00D90075"/>
    <w:rsid w:val="00D90663"/>
    <w:rsid w:val="00D91EB0"/>
    <w:rsid w:val="00D9312B"/>
    <w:rsid w:val="00D93FB9"/>
    <w:rsid w:val="00D9563A"/>
    <w:rsid w:val="00D95872"/>
    <w:rsid w:val="00D969AE"/>
    <w:rsid w:val="00DA1E58"/>
    <w:rsid w:val="00DA28F0"/>
    <w:rsid w:val="00DA2A0E"/>
    <w:rsid w:val="00DA3287"/>
    <w:rsid w:val="00DA36A5"/>
    <w:rsid w:val="00DA398B"/>
    <w:rsid w:val="00DA44A6"/>
    <w:rsid w:val="00DA4615"/>
    <w:rsid w:val="00DA468F"/>
    <w:rsid w:val="00DA603F"/>
    <w:rsid w:val="00DA64F0"/>
    <w:rsid w:val="00DB0237"/>
    <w:rsid w:val="00DB1936"/>
    <w:rsid w:val="00DB2C84"/>
    <w:rsid w:val="00DB4208"/>
    <w:rsid w:val="00DB4B56"/>
    <w:rsid w:val="00DC1055"/>
    <w:rsid w:val="00DC1D96"/>
    <w:rsid w:val="00DC3080"/>
    <w:rsid w:val="00DC50EF"/>
    <w:rsid w:val="00DC5477"/>
    <w:rsid w:val="00DC68C0"/>
    <w:rsid w:val="00DC69B8"/>
    <w:rsid w:val="00DD0017"/>
    <w:rsid w:val="00DD3A09"/>
    <w:rsid w:val="00DD3D6C"/>
    <w:rsid w:val="00DD4BF8"/>
    <w:rsid w:val="00DD5EE5"/>
    <w:rsid w:val="00DD5FC6"/>
    <w:rsid w:val="00DD7A0E"/>
    <w:rsid w:val="00DE0405"/>
    <w:rsid w:val="00DE164F"/>
    <w:rsid w:val="00DE23DC"/>
    <w:rsid w:val="00DE4EF2"/>
    <w:rsid w:val="00DE5264"/>
    <w:rsid w:val="00DE6359"/>
    <w:rsid w:val="00DE68DF"/>
    <w:rsid w:val="00DF2C0E"/>
    <w:rsid w:val="00DF4A89"/>
    <w:rsid w:val="00DF548E"/>
    <w:rsid w:val="00DF61B1"/>
    <w:rsid w:val="00DF7C88"/>
    <w:rsid w:val="00E00A77"/>
    <w:rsid w:val="00E00BC8"/>
    <w:rsid w:val="00E00C2C"/>
    <w:rsid w:val="00E01584"/>
    <w:rsid w:val="00E01A00"/>
    <w:rsid w:val="00E0332B"/>
    <w:rsid w:val="00E040DC"/>
    <w:rsid w:val="00E041D6"/>
    <w:rsid w:val="00E04DB6"/>
    <w:rsid w:val="00E05BB7"/>
    <w:rsid w:val="00E05F4F"/>
    <w:rsid w:val="00E065CC"/>
    <w:rsid w:val="00E06FFB"/>
    <w:rsid w:val="00E07370"/>
    <w:rsid w:val="00E10884"/>
    <w:rsid w:val="00E111BA"/>
    <w:rsid w:val="00E12048"/>
    <w:rsid w:val="00E1260C"/>
    <w:rsid w:val="00E13E05"/>
    <w:rsid w:val="00E16001"/>
    <w:rsid w:val="00E206FB"/>
    <w:rsid w:val="00E21F59"/>
    <w:rsid w:val="00E26F73"/>
    <w:rsid w:val="00E276B9"/>
    <w:rsid w:val="00E27745"/>
    <w:rsid w:val="00E30155"/>
    <w:rsid w:val="00E32917"/>
    <w:rsid w:val="00E33752"/>
    <w:rsid w:val="00E33963"/>
    <w:rsid w:val="00E348AC"/>
    <w:rsid w:val="00E37632"/>
    <w:rsid w:val="00E37F4E"/>
    <w:rsid w:val="00E40CED"/>
    <w:rsid w:val="00E41842"/>
    <w:rsid w:val="00E426F1"/>
    <w:rsid w:val="00E43260"/>
    <w:rsid w:val="00E43844"/>
    <w:rsid w:val="00E4794F"/>
    <w:rsid w:val="00E500D9"/>
    <w:rsid w:val="00E51EDF"/>
    <w:rsid w:val="00E52BB5"/>
    <w:rsid w:val="00E537F6"/>
    <w:rsid w:val="00E54A31"/>
    <w:rsid w:val="00E54E1A"/>
    <w:rsid w:val="00E563A0"/>
    <w:rsid w:val="00E60F0A"/>
    <w:rsid w:val="00E621AB"/>
    <w:rsid w:val="00E6228B"/>
    <w:rsid w:val="00E643B3"/>
    <w:rsid w:val="00E6444B"/>
    <w:rsid w:val="00E66535"/>
    <w:rsid w:val="00E66F24"/>
    <w:rsid w:val="00E7257F"/>
    <w:rsid w:val="00E732F6"/>
    <w:rsid w:val="00E80519"/>
    <w:rsid w:val="00E823E2"/>
    <w:rsid w:val="00E905E5"/>
    <w:rsid w:val="00E9183E"/>
    <w:rsid w:val="00E91FE1"/>
    <w:rsid w:val="00E95B7C"/>
    <w:rsid w:val="00E95E65"/>
    <w:rsid w:val="00E96BD2"/>
    <w:rsid w:val="00E96F69"/>
    <w:rsid w:val="00EA0047"/>
    <w:rsid w:val="00EA40F8"/>
    <w:rsid w:val="00EA445A"/>
    <w:rsid w:val="00EA5E95"/>
    <w:rsid w:val="00EA719B"/>
    <w:rsid w:val="00EB0715"/>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6134"/>
    <w:rsid w:val="00EC698A"/>
    <w:rsid w:val="00EC6E93"/>
    <w:rsid w:val="00EC781B"/>
    <w:rsid w:val="00ED042E"/>
    <w:rsid w:val="00ED0A55"/>
    <w:rsid w:val="00ED0B12"/>
    <w:rsid w:val="00ED0F1A"/>
    <w:rsid w:val="00ED4954"/>
    <w:rsid w:val="00ED5A43"/>
    <w:rsid w:val="00EE0943"/>
    <w:rsid w:val="00EE30DC"/>
    <w:rsid w:val="00EE316A"/>
    <w:rsid w:val="00EE33A2"/>
    <w:rsid w:val="00EE44A7"/>
    <w:rsid w:val="00EE5336"/>
    <w:rsid w:val="00EE6E0C"/>
    <w:rsid w:val="00EE773A"/>
    <w:rsid w:val="00EF10B2"/>
    <w:rsid w:val="00EF1B19"/>
    <w:rsid w:val="00EF289F"/>
    <w:rsid w:val="00EF444A"/>
    <w:rsid w:val="00EF5486"/>
    <w:rsid w:val="00EF549D"/>
    <w:rsid w:val="00EF5991"/>
    <w:rsid w:val="00F00104"/>
    <w:rsid w:val="00F014CA"/>
    <w:rsid w:val="00F04592"/>
    <w:rsid w:val="00F07319"/>
    <w:rsid w:val="00F1199C"/>
    <w:rsid w:val="00F13173"/>
    <w:rsid w:val="00F13221"/>
    <w:rsid w:val="00F1633E"/>
    <w:rsid w:val="00F17B01"/>
    <w:rsid w:val="00F17C32"/>
    <w:rsid w:val="00F20541"/>
    <w:rsid w:val="00F20735"/>
    <w:rsid w:val="00F21732"/>
    <w:rsid w:val="00F21A41"/>
    <w:rsid w:val="00F22683"/>
    <w:rsid w:val="00F24DC5"/>
    <w:rsid w:val="00F271D3"/>
    <w:rsid w:val="00F300ED"/>
    <w:rsid w:val="00F30667"/>
    <w:rsid w:val="00F325E7"/>
    <w:rsid w:val="00F33887"/>
    <w:rsid w:val="00F359E9"/>
    <w:rsid w:val="00F35C20"/>
    <w:rsid w:val="00F37FFE"/>
    <w:rsid w:val="00F40150"/>
    <w:rsid w:val="00F42116"/>
    <w:rsid w:val="00F42206"/>
    <w:rsid w:val="00F440FA"/>
    <w:rsid w:val="00F445E9"/>
    <w:rsid w:val="00F45BC8"/>
    <w:rsid w:val="00F504CC"/>
    <w:rsid w:val="00F51241"/>
    <w:rsid w:val="00F524A3"/>
    <w:rsid w:val="00F543E5"/>
    <w:rsid w:val="00F55BF8"/>
    <w:rsid w:val="00F579D0"/>
    <w:rsid w:val="00F57B1F"/>
    <w:rsid w:val="00F633AC"/>
    <w:rsid w:val="00F642E3"/>
    <w:rsid w:val="00F6445E"/>
    <w:rsid w:val="00F65255"/>
    <w:rsid w:val="00F65638"/>
    <w:rsid w:val="00F65FAA"/>
    <w:rsid w:val="00F66F18"/>
    <w:rsid w:val="00F67A1C"/>
    <w:rsid w:val="00F67E6C"/>
    <w:rsid w:val="00F70803"/>
    <w:rsid w:val="00F70CE5"/>
    <w:rsid w:val="00F70F9D"/>
    <w:rsid w:val="00F714D0"/>
    <w:rsid w:val="00F740B6"/>
    <w:rsid w:val="00F748F4"/>
    <w:rsid w:val="00F75305"/>
    <w:rsid w:val="00F75CE8"/>
    <w:rsid w:val="00F7649E"/>
    <w:rsid w:val="00F76DAA"/>
    <w:rsid w:val="00F82C5B"/>
    <w:rsid w:val="00F835F4"/>
    <w:rsid w:val="00F84EE9"/>
    <w:rsid w:val="00F8555F"/>
    <w:rsid w:val="00F85DDC"/>
    <w:rsid w:val="00F86799"/>
    <w:rsid w:val="00F86865"/>
    <w:rsid w:val="00F86C6F"/>
    <w:rsid w:val="00F8741B"/>
    <w:rsid w:val="00F87D5E"/>
    <w:rsid w:val="00F907EB"/>
    <w:rsid w:val="00F939C0"/>
    <w:rsid w:val="00F943E3"/>
    <w:rsid w:val="00F9558A"/>
    <w:rsid w:val="00F95D77"/>
    <w:rsid w:val="00F966D3"/>
    <w:rsid w:val="00FA06CB"/>
    <w:rsid w:val="00FA4347"/>
    <w:rsid w:val="00FA51A2"/>
    <w:rsid w:val="00FA578E"/>
    <w:rsid w:val="00FA5D70"/>
    <w:rsid w:val="00FA6461"/>
    <w:rsid w:val="00FA65C9"/>
    <w:rsid w:val="00FA745A"/>
    <w:rsid w:val="00FA7652"/>
    <w:rsid w:val="00FA7B88"/>
    <w:rsid w:val="00FB0F81"/>
    <w:rsid w:val="00FB10AC"/>
    <w:rsid w:val="00FB1D68"/>
    <w:rsid w:val="00FB3E36"/>
    <w:rsid w:val="00FB5035"/>
    <w:rsid w:val="00FB54C9"/>
    <w:rsid w:val="00FB5775"/>
    <w:rsid w:val="00FB7A41"/>
    <w:rsid w:val="00FC249C"/>
    <w:rsid w:val="00FC2851"/>
    <w:rsid w:val="00FC4DE1"/>
    <w:rsid w:val="00FC5403"/>
    <w:rsid w:val="00FC6723"/>
    <w:rsid w:val="00FC7D0A"/>
    <w:rsid w:val="00FD07C6"/>
    <w:rsid w:val="00FD384D"/>
    <w:rsid w:val="00FD4AB3"/>
    <w:rsid w:val="00FD6821"/>
    <w:rsid w:val="00FD6B54"/>
    <w:rsid w:val="00FE0942"/>
    <w:rsid w:val="00FE0CA1"/>
    <w:rsid w:val="00FE2E6B"/>
    <w:rsid w:val="00FE4BF4"/>
    <w:rsid w:val="00FE5110"/>
    <w:rsid w:val="00FE6078"/>
    <w:rsid w:val="00FE661D"/>
    <w:rsid w:val="00FE6F70"/>
    <w:rsid w:val="00FE7191"/>
    <w:rsid w:val="00FF1C12"/>
    <w:rsid w:val="00FF22EC"/>
    <w:rsid w:val="00FF3638"/>
    <w:rsid w:val="00FF394E"/>
    <w:rsid w:val="00FF40DE"/>
    <w:rsid w:val="00FF4CAF"/>
    <w:rsid w:val="00FF6D69"/>
    <w:rsid w:val="0179EC10"/>
    <w:rsid w:val="01FFCD45"/>
    <w:rsid w:val="0216F14E"/>
    <w:rsid w:val="026CEC18"/>
    <w:rsid w:val="0277720A"/>
    <w:rsid w:val="027D4417"/>
    <w:rsid w:val="02971979"/>
    <w:rsid w:val="02C9DA31"/>
    <w:rsid w:val="02CE452F"/>
    <w:rsid w:val="02D8546B"/>
    <w:rsid w:val="0319BD8F"/>
    <w:rsid w:val="0338A36A"/>
    <w:rsid w:val="033DA0D1"/>
    <w:rsid w:val="03684504"/>
    <w:rsid w:val="040274B1"/>
    <w:rsid w:val="04046D87"/>
    <w:rsid w:val="042C2A2D"/>
    <w:rsid w:val="0462820D"/>
    <w:rsid w:val="04956E25"/>
    <w:rsid w:val="04ABE5C7"/>
    <w:rsid w:val="0584F747"/>
    <w:rsid w:val="05DF1F85"/>
    <w:rsid w:val="06052371"/>
    <w:rsid w:val="0698DBDD"/>
    <w:rsid w:val="06C98897"/>
    <w:rsid w:val="06FEAFA5"/>
    <w:rsid w:val="07177DD9"/>
    <w:rsid w:val="076DF1E4"/>
    <w:rsid w:val="07FCCDB6"/>
    <w:rsid w:val="08534451"/>
    <w:rsid w:val="08ACA9A2"/>
    <w:rsid w:val="08D0865B"/>
    <w:rsid w:val="08D0F3BA"/>
    <w:rsid w:val="090A2A05"/>
    <w:rsid w:val="091223DC"/>
    <w:rsid w:val="09268F79"/>
    <w:rsid w:val="094B9C81"/>
    <w:rsid w:val="0965BA2E"/>
    <w:rsid w:val="09AB0F3F"/>
    <w:rsid w:val="0A257CB3"/>
    <w:rsid w:val="0A596B76"/>
    <w:rsid w:val="0A8B68E8"/>
    <w:rsid w:val="0A97D553"/>
    <w:rsid w:val="0A9BA24C"/>
    <w:rsid w:val="0AFC7BB5"/>
    <w:rsid w:val="0AFEC9E6"/>
    <w:rsid w:val="0B5F03B4"/>
    <w:rsid w:val="0B9E59EF"/>
    <w:rsid w:val="0BC776DA"/>
    <w:rsid w:val="0BE8B6A6"/>
    <w:rsid w:val="0BF3B07E"/>
    <w:rsid w:val="0C6B2894"/>
    <w:rsid w:val="0C894ACB"/>
    <w:rsid w:val="0CD6EF1D"/>
    <w:rsid w:val="0CE6F8D9"/>
    <w:rsid w:val="0D1177BB"/>
    <w:rsid w:val="0D55D76D"/>
    <w:rsid w:val="0D881CFF"/>
    <w:rsid w:val="0DADB110"/>
    <w:rsid w:val="0EB40D7D"/>
    <w:rsid w:val="0EE6FF99"/>
    <w:rsid w:val="0EF4D4E0"/>
    <w:rsid w:val="0F03B902"/>
    <w:rsid w:val="0F0F4ED1"/>
    <w:rsid w:val="0F172DA2"/>
    <w:rsid w:val="0F270F82"/>
    <w:rsid w:val="0F27CE4D"/>
    <w:rsid w:val="0F54E4AF"/>
    <w:rsid w:val="0FD5DCC0"/>
    <w:rsid w:val="10CD53B7"/>
    <w:rsid w:val="110FFC4B"/>
    <w:rsid w:val="11F14458"/>
    <w:rsid w:val="1213CB64"/>
    <w:rsid w:val="130B8C40"/>
    <w:rsid w:val="13510E7F"/>
    <w:rsid w:val="137F464D"/>
    <w:rsid w:val="13D068D8"/>
    <w:rsid w:val="145EF104"/>
    <w:rsid w:val="146EFE8E"/>
    <w:rsid w:val="147F1C38"/>
    <w:rsid w:val="14D1872E"/>
    <w:rsid w:val="151AB320"/>
    <w:rsid w:val="15380E09"/>
    <w:rsid w:val="154A804D"/>
    <w:rsid w:val="15552555"/>
    <w:rsid w:val="15672DDD"/>
    <w:rsid w:val="1599F0A9"/>
    <w:rsid w:val="159F45A1"/>
    <w:rsid w:val="15BF141C"/>
    <w:rsid w:val="161C0FA6"/>
    <w:rsid w:val="164E9197"/>
    <w:rsid w:val="169E2F53"/>
    <w:rsid w:val="16AFE62D"/>
    <w:rsid w:val="16B7A36B"/>
    <w:rsid w:val="16BE033B"/>
    <w:rsid w:val="16D2963F"/>
    <w:rsid w:val="170E8755"/>
    <w:rsid w:val="1730B496"/>
    <w:rsid w:val="174B99E1"/>
    <w:rsid w:val="1771923A"/>
    <w:rsid w:val="181C74FA"/>
    <w:rsid w:val="18204A63"/>
    <w:rsid w:val="1846B0AE"/>
    <w:rsid w:val="186E9746"/>
    <w:rsid w:val="187C82B3"/>
    <w:rsid w:val="18AD16D6"/>
    <w:rsid w:val="18AE733F"/>
    <w:rsid w:val="18F9F50C"/>
    <w:rsid w:val="19681693"/>
    <w:rsid w:val="196D65D0"/>
    <w:rsid w:val="196FEFF9"/>
    <w:rsid w:val="1A53CDDC"/>
    <w:rsid w:val="1A6D690D"/>
    <w:rsid w:val="1A6FEDC3"/>
    <w:rsid w:val="1AA0065B"/>
    <w:rsid w:val="1AAB8EF4"/>
    <w:rsid w:val="1B023975"/>
    <w:rsid w:val="1B06B54E"/>
    <w:rsid w:val="1B577032"/>
    <w:rsid w:val="1B5E6261"/>
    <w:rsid w:val="1B6D7733"/>
    <w:rsid w:val="1B77D891"/>
    <w:rsid w:val="1B7E1013"/>
    <w:rsid w:val="1BB2B4FF"/>
    <w:rsid w:val="1BD47666"/>
    <w:rsid w:val="1BDD9CD5"/>
    <w:rsid w:val="1C49771D"/>
    <w:rsid w:val="1C572105"/>
    <w:rsid w:val="1CA64F00"/>
    <w:rsid w:val="1CBFFD7E"/>
    <w:rsid w:val="1CCE82D6"/>
    <w:rsid w:val="1D9C2857"/>
    <w:rsid w:val="1DED0081"/>
    <w:rsid w:val="1E5167B1"/>
    <w:rsid w:val="1E7F88A1"/>
    <w:rsid w:val="1E901116"/>
    <w:rsid w:val="1ECAC29B"/>
    <w:rsid w:val="1EFE9782"/>
    <w:rsid w:val="1F49A9D2"/>
    <w:rsid w:val="1F8C3BD5"/>
    <w:rsid w:val="1F9D3139"/>
    <w:rsid w:val="1FFCABE1"/>
    <w:rsid w:val="200470F5"/>
    <w:rsid w:val="200ED626"/>
    <w:rsid w:val="20263927"/>
    <w:rsid w:val="206635E0"/>
    <w:rsid w:val="208D2CB6"/>
    <w:rsid w:val="208E546C"/>
    <w:rsid w:val="20AF4B0B"/>
    <w:rsid w:val="20AFF222"/>
    <w:rsid w:val="2119896D"/>
    <w:rsid w:val="212CD994"/>
    <w:rsid w:val="21380404"/>
    <w:rsid w:val="217EE56C"/>
    <w:rsid w:val="21C955C5"/>
    <w:rsid w:val="21D205CD"/>
    <w:rsid w:val="220CB1C6"/>
    <w:rsid w:val="2282F538"/>
    <w:rsid w:val="22862F9C"/>
    <w:rsid w:val="22B3FAB1"/>
    <w:rsid w:val="22D46FFD"/>
    <w:rsid w:val="22F8C9B2"/>
    <w:rsid w:val="2305C381"/>
    <w:rsid w:val="232440B5"/>
    <w:rsid w:val="236ED4B1"/>
    <w:rsid w:val="23990F3E"/>
    <w:rsid w:val="23AA5B3A"/>
    <w:rsid w:val="23ADCAFD"/>
    <w:rsid w:val="23BC9D12"/>
    <w:rsid w:val="23C960D4"/>
    <w:rsid w:val="24134CBD"/>
    <w:rsid w:val="245CB778"/>
    <w:rsid w:val="24848F5C"/>
    <w:rsid w:val="2490334B"/>
    <w:rsid w:val="24D0B4D9"/>
    <w:rsid w:val="252FC2FE"/>
    <w:rsid w:val="2531FDA5"/>
    <w:rsid w:val="255C6E23"/>
    <w:rsid w:val="257E9259"/>
    <w:rsid w:val="259C5343"/>
    <w:rsid w:val="25C69F09"/>
    <w:rsid w:val="25E4B621"/>
    <w:rsid w:val="264CEB71"/>
    <w:rsid w:val="2651BA53"/>
    <w:rsid w:val="26606050"/>
    <w:rsid w:val="26BD8F5B"/>
    <w:rsid w:val="276E0E6F"/>
    <w:rsid w:val="278811C2"/>
    <w:rsid w:val="27DC37F6"/>
    <w:rsid w:val="27EFE755"/>
    <w:rsid w:val="27F8B9DF"/>
    <w:rsid w:val="286921D6"/>
    <w:rsid w:val="288F8D71"/>
    <w:rsid w:val="2A00D888"/>
    <w:rsid w:val="2A278CBB"/>
    <w:rsid w:val="2A52563E"/>
    <w:rsid w:val="2A54C0C4"/>
    <w:rsid w:val="2A923009"/>
    <w:rsid w:val="2AC0DDE1"/>
    <w:rsid w:val="2AF08AA4"/>
    <w:rsid w:val="2B07E61B"/>
    <w:rsid w:val="2B37FD40"/>
    <w:rsid w:val="2BA7EA65"/>
    <w:rsid w:val="2BDAD7B8"/>
    <w:rsid w:val="2BDAE301"/>
    <w:rsid w:val="2C1BB72A"/>
    <w:rsid w:val="2C2F1A0A"/>
    <w:rsid w:val="2C5322D7"/>
    <w:rsid w:val="2C7D91D0"/>
    <w:rsid w:val="2CCC2D41"/>
    <w:rsid w:val="2D1CF736"/>
    <w:rsid w:val="2D3FF4AD"/>
    <w:rsid w:val="2D40973B"/>
    <w:rsid w:val="2D913952"/>
    <w:rsid w:val="2D91EBC0"/>
    <w:rsid w:val="2D941877"/>
    <w:rsid w:val="2DBB9556"/>
    <w:rsid w:val="2DDC4950"/>
    <w:rsid w:val="2DEC9CC8"/>
    <w:rsid w:val="2E324DEF"/>
    <w:rsid w:val="2E9CCC60"/>
    <w:rsid w:val="2E9FEFAF"/>
    <w:rsid w:val="2ED1A6F4"/>
    <w:rsid w:val="2F0F9430"/>
    <w:rsid w:val="2F14807E"/>
    <w:rsid w:val="2F614D10"/>
    <w:rsid w:val="2F67407D"/>
    <w:rsid w:val="2F70BA4D"/>
    <w:rsid w:val="30308063"/>
    <w:rsid w:val="304F7EF1"/>
    <w:rsid w:val="309A13BC"/>
    <w:rsid w:val="30ADFDDE"/>
    <w:rsid w:val="30C9D655"/>
    <w:rsid w:val="30CB3E7F"/>
    <w:rsid w:val="30D952E2"/>
    <w:rsid w:val="30FAE1DF"/>
    <w:rsid w:val="31AD99D7"/>
    <w:rsid w:val="31BE70FE"/>
    <w:rsid w:val="31C745F0"/>
    <w:rsid w:val="31FBD899"/>
    <w:rsid w:val="326F7648"/>
    <w:rsid w:val="327E4921"/>
    <w:rsid w:val="32F0A721"/>
    <w:rsid w:val="33073E16"/>
    <w:rsid w:val="333FC418"/>
    <w:rsid w:val="334B4575"/>
    <w:rsid w:val="33D5CBBC"/>
    <w:rsid w:val="34268B8A"/>
    <w:rsid w:val="3442F0ED"/>
    <w:rsid w:val="35226E3E"/>
    <w:rsid w:val="35375BA4"/>
    <w:rsid w:val="35EFBEDA"/>
    <w:rsid w:val="35FF4945"/>
    <w:rsid w:val="36158CFA"/>
    <w:rsid w:val="3656927E"/>
    <w:rsid w:val="373FDABA"/>
    <w:rsid w:val="37798675"/>
    <w:rsid w:val="378DA0E9"/>
    <w:rsid w:val="37C6A7A3"/>
    <w:rsid w:val="37F42FC0"/>
    <w:rsid w:val="37F917D4"/>
    <w:rsid w:val="38375A80"/>
    <w:rsid w:val="383AD084"/>
    <w:rsid w:val="3841F605"/>
    <w:rsid w:val="38D9784B"/>
    <w:rsid w:val="38F970AA"/>
    <w:rsid w:val="39005DDB"/>
    <w:rsid w:val="39378C6C"/>
    <w:rsid w:val="393F388B"/>
    <w:rsid w:val="39964A3B"/>
    <w:rsid w:val="3B2A33F8"/>
    <w:rsid w:val="3B6DC305"/>
    <w:rsid w:val="3B71F39D"/>
    <w:rsid w:val="3B7EEDFF"/>
    <w:rsid w:val="3BB377C4"/>
    <w:rsid w:val="3BEF6B27"/>
    <w:rsid w:val="3C1F76BF"/>
    <w:rsid w:val="3C691481"/>
    <w:rsid w:val="3CA7E435"/>
    <w:rsid w:val="3CB190F8"/>
    <w:rsid w:val="3CE74DE8"/>
    <w:rsid w:val="3D2C2520"/>
    <w:rsid w:val="3D549BA5"/>
    <w:rsid w:val="3D58C8D6"/>
    <w:rsid w:val="3D78EFDA"/>
    <w:rsid w:val="3D7BF52E"/>
    <w:rsid w:val="3DD0A6C6"/>
    <w:rsid w:val="3DDE38F4"/>
    <w:rsid w:val="3E4374E8"/>
    <w:rsid w:val="3E62BCA3"/>
    <w:rsid w:val="3EA9413D"/>
    <w:rsid w:val="3EC95B68"/>
    <w:rsid w:val="3F3C9155"/>
    <w:rsid w:val="3FB072ED"/>
    <w:rsid w:val="402437FE"/>
    <w:rsid w:val="4039FCA2"/>
    <w:rsid w:val="405CAA81"/>
    <w:rsid w:val="407D4E3D"/>
    <w:rsid w:val="40AD3CC7"/>
    <w:rsid w:val="417D89B9"/>
    <w:rsid w:val="41924765"/>
    <w:rsid w:val="41F54F06"/>
    <w:rsid w:val="4201B449"/>
    <w:rsid w:val="420A97DB"/>
    <w:rsid w:val="421AACC2"/>
    <w:rsid w:val="424BF723"/>
    <w:rsid w:val="426C40A1"/>
    <w:rsid w:val="428F7DA2"/>
    <w:rsid w:val="429526F6"/>
    <w:rsid w:val="42BCC5C9"/>
    <w:rsid w:val="4302E6A6"/>
    <w:rsid w:val="43072A14"/>
    <w:rsid w:val="430D5623"/>
    <w:rsid w:val="43109263"/>
    <w:rsid w:val="43262F99"/>
    <w:rsid w:val="43BB4B32"/>
    <w:rsid w:val="43C486F9"/>
    <w:rsid w:val="4432B159"/>
    <w:rsid w:val="44361C99"/>
    <w:rsid w:val="4439267C"/>
    <w:rsid w:val="447603F8"/>
    <w:rsid w:val="44A2F930"/>
    <w:rsid w:val="44EBA0AA"/>
    <w:rsid w:val="45585477"/>
    <w:rsid w:val="4584A0E0"/>
    <w:rsid w:val="45D72B9E"/>
    <w:rsid w:val="45DBE6C1"/>
    <w:rsid w:val="45F26750"/>
    <w:rsid w:val="4606BBBA"/>
    <w:rsid w:val="46B837E7"/>
    <w:rsid w:val="47082A68"/>
    <w:rsid w:val="4720EFF9"/>
    <w:rsid w:val="476149E9"/>
    <w:rsid w:val="477F9EE0"/>
    <w:rsid w:val="478289BA"/>
    <w:rsid w:val="47D04DA7"/>
    <w:rsid w:val="47D64515"/>
    <w:rsid w:val="48087E87"/>
    <w:rsid w:val="48457556"/>
    <w:rsid w:val="49159DC7"/>
    <w:rsid w:val="498375C6"/>
    <w:rsid w:val="49B6DE96"/>
    <w:rsid w:val="49E9BB2B"/>
    <w:rsid w:val="4A0222DE"/>
    <w:rsid w:val="4A2C1912"/>
    <w:rsid w:val="4A2F81BD"/>
    <w:rsid w:val="4A7AE444"/>
    <w:rsid w:val="4ACF8D79"/>
    <w:rsid w:val="4AF331A0"/>
    <w:rsid w:val="4B46A6F3"/>
    <w:rsid w:val="4B858A9A"/>
    <w:rsid w:val="4BBF6EB6"/>
    <w:rsid w:val="4BC14D52"/>
    <w:rsid w:val="4C3D7333"/>
    <w:rsid w:val="4C3EF2C9"/>
    <w:rsid w:val="4C4FA6F8"/>
    <w:rsid w:val="4CBE9540"/>
    <w:rsid w:val="4CD12469"/>
    <w:rsid w:val="4CDDBD09"/>
    <w:rsid w:val="4CDDFDC3"/>
    <w:rsid w:val="4D051C78"/>
    <w:rsid w:val="4D09FBF4"/>
    <w:rsid w:val="4D2A89DB"/>
    <w:rsid w:val="4D382606"/>
    <w:rsid w:val="4D38408C"/>
    <w:rsid w:val="4D62CE6D"/>
    <w:rsid w:val="4DA4B1E1"/>
    <w:rsid w:val="4DBDA95E"/>
    <w:rsid w:val="4DED3C9F"/>
    <w:rsid w:val="4E23EBEC"/>
    <w:rsid w:val="4E4C65D4"/>
    <w:rsid w:val="4E83812C"/>
    <w:rsid w:val="4ECEC98F"/>
    <w:rsid w:val="4ED0CB5F"/>
    <w:rsid w:val="4ED7CE28"/>
    <w:rsid w:val="4EE14D31"/>
    <w:rsid w:val="4F00D330"/>
    <w:rsid w:val="4F70565E"/>
    <w:rsid w:val="4F7FD602"/>
    <w:rsid w:val="4F898C3A"/>
    <w:rsid w:val="4F973CBD"/>
    <w:rsid w:val="4F984E8D"/>
    <w:rsid w:val="4F9EFE1E"/>
    <w:rsid w:val="4FCD1E92"/>
    <w:rsid w:val="501A27B3"/>
    <w:rsid w:val="5060EEF8"/>
    <w:rsid w:val="5065A77D"/>
    <w:rsid w:val="506D1F23"/>
    <w:rsid w:val="50C88551"/>
    <w:rsid w:val="512F7C4D"/>
    <w:rsid w:val="51E0B717"/>
    <w:rsid w:val="51F0FE6D"/>
    <w:rsid w:val="52094DC9"/>
    <w:rsid w:val="52247CCF"/>
    <w:rsid w:val="5288E458"/>
    <w:rsid w:val="52FD8D7B"/>
    <w:rsid w:val="533196FA"/>
    <w:rsid w:val="533FF286"/>
    <w:rsid w:val="53465587"/>
    <w:rsid w:val="536D9092"/>
    <w:rsid w:val="541557EB"/>
    <w:rsid w:val="54351D11"/>
    <w:rsid w:val="5467109A"/>
    <w:rsid w:val="54AA36C7"/>
    <w:rsid w:val="54CD7503"/>
    <w:rsid w:val="5557B9DC"/>
    <w:rsid w:val="55655436"/>
    <w:rsid w:val="55E845B1"/>
    <w:rsid w:val="55EF5292"/>
    <w:rsid w:val="567B8556"/>
    <w:rsid w:val="570247B7"/>
    <w:rsid w:val="574E5E8B"/>
    <w:rsid w:val="57813F68"/>
    <w:rsid w:val="579D99A4"/>
    <w:rsid w:val="57A2A9C2"/>
    <w:rsid w:val="57BE638A"/>
    <w:rsid w:val="57D6D327"/>
    <w:rsid w:val="58597903"/>
    <w:rsid w:val="586D98D9"/>
    <w:rsid w:val="5871A3C7"/>
    <w:rsid w:val="58975391"/>
    <w:rsid w:val="58AF008E"/>
    <w:rsid w:val="593BB864"/>
    <w:rsid w:val="59911A29"/>
    <w:rsid w:val="59C44AC0"/>
    <w:rsid w:val="59E23D08"/>
    <w:rsid w:val="59FA7588"/>
    <w:rsid w:val="59FDA715"/>
    <w:rsid w:val="5A6B0CC1"/>
    <w:rsid w:val="5A6CDD15"/>
    <w:rsid w:val="5A742DD2"/>
    <w:rsid w:val="5A82FE6C"/>
    <w:rsid w:val="5AA4AF87"/>
    <w:rsid w:val="5ACAD467"/>
    <w:rsid w:val="5B38ACB2"/>
    <w:rsid w:val="5B8B61B7"/>
    <w:rsid w:val="5BD79597"/>
    <w:rsid w:val="5BF4F5A7"/>
    <w:rsid w:val="5C62DBDC"/>
    <w:rsid w:val="5C686CCC"/>
    <w:rsid w:val="5C9EA50B"/>
    <w:rsid w:val="5CA34A97"/>
    <w:rsid w:val="5CC09A16"/>
    <w:rsid w:val="5CD10A0A"/>
    <w:rsid w:val="5CDDE801"/>
    <w:rsid w:val="5D5C043A"/>
    <w:rsid w:val="5D5E576D"/>
    <w:rsid w:val="5D8AC04C"/>
    <w:rsid w:val="5DCA0185"/>
    <w:rsid w:val="5DE26621"/>
    <w:rsid w:val="5DE2FFF7"/>
    <w:rsid w:val="5E2BF34C"/>
    <w:rsid w:val="5E4F9CE7"/>
    <w:rsid w:val="5EF0822F"/>
    <w:rsid w:val="5EFD856C"/>
    <w:rsid w:val="5F07BFA9"/>
    <w:rsid w:val="5F67752F"/>
    <w:rsid w:val="5F9E7DEA"/>
    <w:rsid w:val="60102F15"/>
    <w:rsid w:val="603D5255"/>
    <w:rsid w:val="6079FE8C"/>
    <w:rsid w:val="609109D9"/>
    <w:rsid w:val="611B0033"/>
    <w:rsid w:val="615CF0F3"/>
    <w:rsid w:val="6235044E"/>
    <w:rsid w:val="627D6AED"/>
    <w:rsid w:val="628B79C3"/>
    <w:rsid w:val="628D5139"/>
    <w:rsid w:val="62A8C1AE"/>
    <w:rsid w:val="62C609EC"/>
    <w:rsid w:val="62C81B1E"/>
    <w:rsid w:val="62D4EA1F"/>
    <w:rsid w:val="62E6D4D3"/>
    <w:rsid w:val="635985A1"/>
    <w:rsid w:val="63766524"/>
    <w:rsid w:val="63885920"/>
    <w:rsid w:val="639C82EF"/>
    <w:rsid w:val="63EDA2C9"/>
    <w:rsid w:val="63F612A4"/>
    <w:rsid w:val="64248836"/>
    <w:rsid w:val="6470781A"/>
    <w:rsid w:val="64BC0ED2"/>
    <w:rsid w:val="64EE2D73"/>
    <w:rsid w:val="658664A8"/>
    <w:rsid w:val="65CF1B19"/>
    <w:rsid w:val="65F69864"/>
    <w:rsid w:val="661B2CF5"/>
    <w:rsid w:val="6630A28F"/>
    <w:rsid w:val="663EC13E"/>
    <w:rsid w:val="66502077"/>
    <w:rsid w:val="66AA1C33"/>
    <w:rsid w:val="66DE828D"/>
    <w:rsid w:val="67304393"/>
    <w:rsid w:val="67345B39"/>
    <w:rsid w:val="6738D2AB"/>
    <w:rsid w:val="673B869C"/>
    <w:rsid w:val="6786A242"/>
    <w:rsid w:val="67A9F4E2"/>
    <w:rsid w:val="6803A9E2"/>
    <w:rsid w:val="6812E269"/>
    <w:rsid w:val="681A752F"/>
    <w:rsid w:val="6837DFDE"/>
    <w:rsid w:val="683AABD4"/>
    <w:rsid w:val="687D32B1"/>
    <w:rsid w:val="68E38D79"/>
    <w:rsid w:val="694A1CF8"/>
    <w:rsid w:val="697C8BDA"/>
    <w:rsid w:val="6A2F9FF5"/>
    <w:rsid w:val="6A9C3E2F"/>
    <w:rsid w:val="6B16CE91"/>
    <w:rsid w:val="6B516C72"/>
    <w:rsid w:val="6B69EA60"/>
    <w:rsid w:val="6B73D699"/>
    <w:rsid w:val="6B861D43"/>
    <w:rsid w:val="6BC1FA9E"/>
    <w:rsid w:val="6BE18F71"/>
    <w:rsid w:val="6BEB3BAE"/>
    <w:rsid w:val="6C5B1ED6"/>
    <w:rsid w:val="6C8F4C56"/>
    <w:rsid w:val="6CB0F9B8"/>
    <w:rsid w:val="6CC632B2"/>
    <w:rsid w:val="6D0422B2"/>
    <w:rsid w:val="6D2ADC40"/>
    <w:rsid w:val="6D349DCF"/>
    <w:rsid w:val="6D8C3690"/>
    <w:rsid w:val="6E638055"/>
    <w:rsid w:val="6EB807ED"/>
    <w:rsid w:val="6F07AF1C"/>
    <w:rsid w:val="6F4092FC"/>
    <w:rsid w:val="6F63AE28"/>
    <w:rsid w:val="6F96C2AC"/>
    <w:rsid w:val="6FC0B6D0"/>
    <w:rsid w:val="6FFE4B1E"/>
    <w:rsid w:val="70147713"/>
    <w:rsid w:val="702333E8"/>
    <w:rsid w:val="7024E92A"/>
    <w:rsid w:val="705A9017"/>
    <w:rsid w:val="71149332"/>
    <w:rsid w:val="71594149"/>
    <w:rsid w:val="7170A902"/>
    <w:rsid w:val="71820034"/>
    <w:rsid w:val="718A4D5E"/>
    <w:rsid w:val="71AB59BD"/>
    <w:rsid w:val="72418AC7"/>
    <w:rsid w:val="72512A5B"/>
    <w:rsid w:val="72CD1070"/>
    <w:rsid w:val="72D89EF5"/>
    <w:rsid w:val="72E9CF1D"/>
    <w:rsid w:val="7358BD59"/>
    <w:rsid w:val="7382F4C0"/>
    <w:rsid w:val="73872484"/>
    <w:rsid w:val="739B18AE"/>
    <w:rsid w:val="743A7643"/>
    <w:rsid w:val="746A1977"/>
    <w:rsid w:val="74A04A25"/>
    <w:rsid w:val="74F4FF81"/>
    <w:rsid w:val="7547D291"/>
    <w:rsid w:val="755A14AF"/>
    <w:rsid w:val="7590A0D0"/>
    <w:rsid w:val="75A838A9"/>
    <w:rsid w:val="75CAC0CF"/>
    <w:rsid w:val="75D6AF0C"/>
    <w:rsid w:val="75F52F57"/>
    <w:rsid w:val="761CDC79"/>
    <w:rsid w:val="762E9CA6"/>
    <w:rsid w:val="766F8A4B"/>
    <w:rsid w:val="767695F4"/>
    <w:rsid w:val="7679B1F2"/>
    <w:rsid w:val="76964101"/>
    <w:rsid w:val="76B343C6"/>
    <w:rsid w:val="76C0DCDD"/>
    <w:rsid w:val="77069D7D"/>
    <w:rsid w:val="771B8783"/>
    <w:rsid w:val="77A87FFC"/>
    <w:rsid w:val="782D5A7C"/>
    <w:rsid w:val="783AAD5C"/>
    <w:rsid w:val="79238261"/>
    <w:rsid w:val="79311AD7"/>
    <w:rsid w:val="795762DE"/>
    <w:rsid w:val="796BB568"/>
    <w:rsid w:val="798D1360"/>
    <w:rsid w:val="7A41CBFF"/>
    <w:rsid w:val="7A54CD5C"/>
    <w:rsid w:val="7A8D5C20"/>
    <w:rsid w:val="7A960176"/>
    <w:rsid w:val="7A9FBA02"/>
    <w:rsid w:val="7AC63147"/>
    <w:rsid w:val="7B1D3555"/>
    <w:rsid w:val="7B30578B"/>
    <w:rsid w:val="7BB3D8CC"/>
    <w:rsid w:val="7BB9D5E8"/>
    <w:rsid w:val="7BCEEB2D"/>
    <w:rsid w:val="7C2AB7E5"/>
    <w:rsid w:val="7C8FDE99"/>
    <w:rsid w:val="7C96CC55"/>
    <w:rsid w:val="7CC63655"/>
    <w:rsid w:val="7CC9E1BA"/>
    <w:rsid w:val="7CCA2698"/>
    <w:rsid w:val="7D1AD452"/>
    <w:rsid w:val="7D7D9AEE"/>
    <w:rsid w:val="7DA0CA54"/>
    <w:rsid w:val="7DA33FD5"/>
    <w:rsid w:val="7DC187B1"/>
    <w:rsid w:val="7DF7E865"/>
    <w:rsid w:val="7E06B09C"/>
    <w:rsid w:val="7E2A864E"/>
    <w:rsid w:val="7E360F24"/>
    <w:rsid w:val="7E585788"/>
    <w:rsid w:val="7E71550C"/>
    <w:rsid w:val="7E913A61"/>
    <w:rsid w:val="7EB34343"/>
    <w:rsid w:val="7EC525A1"/>
    <w:rsid w:val="7ECD7207"/>
    <w:rsid w:val="7EE6BD5F"/>
    <w:rsid w:val="7EE7D5D3"/>
    <w:rsid w:val="7F436586"/>
    <w:rsid w:val="7F9577C1"/>
    <w:rsid w:val="7FDC11E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A7A6B025-93DA-48A4-85AC-F5F6D43BC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after="180"/>
    </w:pPr>
    <w:rPr>
      <w:rFonts w:ascii="Times New Roman" w:hAnsi="Times New Roman"/>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aliases w:val="H2,h2,2nd level,†berschrift 2,õberschrift 2,UNDERRUBRIK 1-2"/>
    <w:basedOn w:val="berschrift1"/>
    <w:next w:val="Standard"/>
    <w:qFormat/>
    <w:pPr>
      <w:pBdr>
        <w:top w:val="none" w:sz="0" w:space="0" w:color="auto"/>
      </w:pBdr>
      <w:spacing w:before="180"/>
      <w:outlineLvl w:val="1"/>
    </w:pPr>
    <w:rPr>
      <w:sz w:val="32"/>
    </w:rPr>
  </w:style>
  <w:style w:type="paragraph" w:styleId="berschrift3">
    <w:name w:val="heading 3"/>
    <w:aliases w:val="h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Listennummer">
    <w:name w:val="List Number"/>
    <w:basedOn w:val="Liste"/>
  </w:style>
  <w:style w:type="paragraph" w:styleId="Liste">
    <w:name w:val="List"/>
    <w:basedOn w:val="Standard"/>
    <w:pPr>
      <w:ind w:left="568" w:hanging="284"/>
    </w:pPr>
  </w:style>
  <w:style w:type="paragraph" w:styleId="Kopfzeile">
    <w:name w:val="header"/>
    <w:aliases w:val="header odd,header,header odd1,header odd2,header odd3,header odd4,header odd5,header odd6"/>
    <w:link w:val="KopfzeileZchn"/>
    <w:pPr>
      <w:widowControl w:val="0"/>
    </w:pPr>
    <w:rPr>
      <w:rFonts w:ascii="Arial" w:hAnsi="Arial"/>
      <w:b/>
      <w:sz w:val="18"/>
      <w:lang w:eastAsia="en-US"/>
    </w:rPr>
  </w:style>
  <w:style w:type="character" w:styleId="Funotenzeichen">
    <w:name w:val="footnote reference"/>
    <w:semiHidden/>
    <w:rPr>
      <w:b/>
      <w:position w:val="6"/>
      <w:sz w:val="16"/>
    </w:rPr>
  </w:style>
  <w:style w:type="paragraph" w:styleId="Funotentext">
    <w:name w:val="footnote text"/>
    <w:basedOn w:val="Standard"/>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Standard"/>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Standard"/>
    <w:link w:val="THChar"/>
    <w:qFormat/>
    <w:pPr>
      <w:keepNext/>
      <w:keepLines/>
      <w:spacing w:before="60"/>
      <w:jc w:val="center"/>
    </w:pPr>
    <w:rPr>
      <w:rFonts w:ascii="Arial" w:hAnsi="Arial"/>
      <w:b/>
    </w:rPr>
  </w:style>
  <w:style w:type="paragraph" w:customStyle="1" w:styleId="NO">
    <w:name w:val="NO"/>
    <w:basedOn w:val="Standard"/>
    <w:link w:val="NOZchn"/>
    <w:qFormat/>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link w:val="EXChar"/>
    <w:pPr>
      <w:keepLines/>
      <w:ind w:left="1702" w:hanging="1418"/>
    </w:pPr>
  </w:style>
  <w:style w:type="paragraph" w:customStyle="1" w:styleId="FP">
    <w:name w:val="FP"/>
    <w:basedOn w:val="Standard"/>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
    <w:name w:val="List Bullet"/>
    <w:basedOn w:val="Liste"/>
  </w:style>
  <w:style w:type="paragraph" w:styleId="Aufzhlungszeichen3">
    <w:name w:val="List Bullet 3"/>
    <w:basedOn w:val="Aufzhlungszeichen2"/>
    <w:pPr>
      <w:ind w:left="1135"/>
    </w:pPr>
  </w:style>
  <w:style w:type="paragraph" w:customStyle="1" w:styleId="EQ">
    <w:name w:val="EQ"/>
    <w:basedOn w:val="Standard"/>
    <w:next w:val="Standard"/>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aliases w:val="EN"/>
    <w:basedOn w:val="NO"/>
    <w:link w:val="EditorsNoteChar"/>
    <w:qFormat/>
    <w:rPr>
      <w:color w:val="FF0000"/>
    </w:rPr>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link w:val="B1Char"/>
    <w:qFormat/>
  </w:style>
  <w:style w:type="paragraph" w:customStyle="1" w:styleId="B2">
    <w:name w:val="B2"/>
    <w:basedOn w:val="Liste2"/>
    <w:link w:val="B2Char"/>
    <w:qFormat/>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Kommentarzeichen">
    <w:name w:val="annotation reference"/>
    <w:rPr>
      <w:sz w:val="16"/>
    </w:rPr>
  </w:style>
  <w:style w:type="paragraph" w:styleId="Kommentartext">
    <w:name w:val="annotation text"/>
    <w:basedOn w:val="Standard"/>
    <w:link w:val="KommentartextZchn"/>
  </w:style>
  <w:style w:type="character" w:styleId="BesuchterLink">
    <w:name w:val="FollowedHyperlink"/>
    <w:rPr>
      <w:color w:val="800080"/>
      <w:u w:val="single"/>
    </w:rPr>
  </w:style>
  <w:style w:type="paragraph" w:styleId="Sprechblasentext">
    <w:name w:val="Balloon Text"/>
    <w:basedOn w:val="Standard"/>
    <w:link w:val="SprechblasentextZchn"/>
    <w:uiPriority w:val="99"/>
    <w:semiHidden/>
    <w:rPr>
      <w:rFonts w:ascii="Tahoma" w:hAnsi="Tahoma" w:cs="Tahoma"/>
      <w:sz w:val="16"/>
      <w:szCs w:val="16"/>
    </w:rPr>
  </w:style>
  <w:style w:type="paragraph" w:customStyle="1" w:styleId="code">
    <w:name w:val="code"/>
    <w:basedOn w:val="Standard"/>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bsatz-Standardschriftart"/>
  </w:style>
  <w:style w:type="paragraph" w:customStyle="1" w:styleId="Reference">
    <w:name w:val="Reference"/>
    <w:basedOn w:val="Standard"/>
    <w:pPr>
      <w:tabs>
        <w:tab w:val="left" w:pos="851"/>
      </w:tabs>
      <w:ind w:left="851" w:hanging="851"/>
    </w:pPr>
  </w:style>
  <w:style w:type="character" w:customStyle="1" w:styleId="KopfzeileZchn">
    <w:name w:val="Kopfzeile Zchn"/>
    <w:aliases w:val="header odd Zchn,header Zchn,header odd1 Zchn,header odd2 Zchn,header odd3 Zchn,header odd4 Zchn,header odd5 Zchn,header odd6 Zchn"/>
    <w:link w:val="Kopfzeile"/>
    <w:rsid w:val="00AF7F81"/>
    <w:rPr>
      <w:rFonts w:ascii="Arial" w:hAnsi="Arial"/>
      <w:b/>
      <w:sz w:val="18"/>
      <w:lang w:eastAsia="en-US"/>
    </w:rPr>
  </w:style>
  <w:style w:type="paragraph" w:styleId="Literaturverzeichnis">
    <w:name w:val="Bibliography"/>
    <w:basedOn w:val="Standard"/>
    <w:next w:val="Standard"/>
    <w:uiPriority w:val="37"/>
    <w:semiHidden/>
    <w:unhideWhenUsed/>
    <w:rsid w:val="00886CBD"/>
  </w:style>
  <w:style w:type="paragraph" w:styleId="Blocktext">
    <w:name w:val="Block Text"/>
    <w:basedOn w:val="Standard"/>
    <w:rsid w:val="00886CBD"/>
    <w:pPr>
      <w:spacing w:after="120"/>
      <w:ind w:left="1440" w:right="1440"/>
    </w:pPr>
  </w:style>
  <w:style w:type="paragraph" w:styleId="Textkrper">
    <w:name w:val="Body Text"/>
    <w:basedOn w:val="Standard"/>
    <w:link w:val="TextkrperZchn"/>
    <w:rsid w:val="00886CBD"/>
    <w:pPr>
      <w:spacing w:after="120"/>
    </w:pPr>
  </w:style>
  <w:style w:type="character" w:customStyle="1" w:styleId="TextkrperZchn">
    <w:name w:val="Textkörper Zchn"/>
    <w:link w:val="Textkrper"/>
    <w:rsid w:val="00886CBD"/>
    <w:rPr>
      <w:rFonts w:ascii="Times New Roman" w:hAnsi="Times New Roman"/>
      <w:lang w:eastAsia="en-US"/>
    </w:rPr>
  </w:style>
  <w:style w:type="paragraph" w:styleId="Textkrper2">
    <w:name w:val="Body Text 2"/>
    <w:basedOn w:val="Standard"/>
    <w:link w:val="Textkrper2Zchn"/>
    <w:rsid w:val="00886CBD"/>
    <w:pPr>
      <w:spacing w:after="120" w:line="480" w:lineRule="auto"/>
    </w:pPr>
  </w:style>
  <w:style w:type="character" w:customStyle="1" w:styleId="Textkrper2Zchn">
    <w:name w:val="Textkörper 2 Zchn"/>
    <w:link w:val="Textkrper2"/>
    <w:rsid w:val="00886CBD"/>
    <w:rPr>
      <w:rFonts w:ascii="Times New Roman" w:hAnsi="Times New Roman"/>
      <w:lang w:eastAsia="en-US"/>
    </w:rPr>
  </w:style>
  <w:style w:type="paragraph" w:styleId="Textkrper3">
    <w:name w:val="Body Text 3"/>
    <w:basedOn w:val="Standard"/>
    <w:link w:val="Textkrper3Zchn"/>
    <w:rsid w:val="00886CBD"/>
    <w:pPr>
      <w:spacing w:after="120"/>
    </w:pPr>
    <w:rPr>
      <w:sz w:val="16"/>
      <w:szCs w:val="16"/>
    </w:rPr>
  </w:style>
  <w:style w:type="character" w:customStyle="1" w:styleId="Textkrper3Zchn">
    <w:name w:val="Textkörper 3 Zchn"/>
    <w:link w:val="Textkrper3"/>
    <w:rsid w:val="00886CBD"/>
    <w:rPr>
      <w:rFonts w:ascii="Times New Roman" w:hAnsi="Times New Roman"/>
      <w:sz w:val="16"/>
      <w:szCs w:val="16"/>
      <w:lang w:eastAsia="en-US"/>
    </w:rPr>
  </w:style>
  <w:style w:type="paragraph" w:styleId="Textkrper-Erstzeileneinzug">
    <w:name w:val="Body Text First Indent"/>
    <w:basedOn w:val="Textkrper"/>
    <w:link w:val="Textkrper-ErstzeileneinzugZchn"/>
    <w:rsid w:val="00886CBD"/>
    <w:pPr>
      <w:ind w:firstLine="210"/>
    </w:pPr>
  </w:style>
  <w:style w:type="character" w:customStyle="1" w:styleId="Textkrper-ErstzeileneinzugZchn">
    <w:name w:val="Textkörper-Erstzeileneinzug Zchn"/>
    <w:link w:val="Textkrper-Erstzeileneinzug"/>
    <w:rsid w:val="00886CBD"/>
    <w:rPr>
      <w:rFonts w:ascii="Times New Roman" w:hAnsi="Times New Roman"/>
      <w:lang w:eastAsia="en-US"/>
    </w:rPr>
  </w:style>
  <w:style w:type="paragraph" w:styleId="Textkrper-Zeileneinzug">
    <w:name w:val="Body Text Indent"/>
    <w:basedOn w:val="Standard"/>
    <w:link w:val="Textkrper-ZeileneinzugZchn"/>
    <w:rsid w:val="00886CBD"/>
    <w:pPr>
      <w:spacing w:after="120"/>
      <w:ind w:left="283"/>
    </w:pPr>
  </w:style>
  <w:style w:type="character" w:customStyle="1" w:styleId="Textkrper-ZeileneinzugZchn">
    <w:name w:val="Textkörper-Zeileneinzug Zchn"/>
    <w:link w:val="Textkrper-Zeileneinzug"/>
    <w:rsid w:val="00886CBD"/>
    <w:rPr>
      <w:rFonts w:ascii="Times New Roman" w:hAnsi="Times New Roman"/>
      <w:lang w:eastAsia="en-US"/>
    </w:rPr>
  </w:style>
  <w:style w:type="paragraph" w:styleId="Textkrper-Erstzeileneinzug2">
    <w:name w:val="Body Text First Indent 2"/>
    <w:basedOn w:val="Textkrper-Zeileneinzug"/>
    <w:link w:val="Textkrper-Erstzeileneinzug2Zchn"/>
    <w:rsid w:val="00886CBD"/>
    <w:pPr>
      <w:ind w:firstLine="210"/>
    </w:pPr>
  </w:style>
  <w:style w:type="character" w:customStyle="1" w:styleId="Textkrper-Erstzeileneinzug2Zchn">
    <w:name w:val="Textkörper-Erstzeileneinzug 2 Zchn"/>
    <w:link w:val="Textkrper-Erstzeileneinzug2"/>
    <w:rsid w:val="00886CBD"/>
    <w:rPr>
      <w:rFonts w:ascii="Times New Roman" w:hAnsi="Times New Roman"/>
      <w:lang w:eastAsia="en-US"/>
    </w:rPr>
  </w:style>
  <w:style w:type="paragraph" w:styleId="Textkrper-Einzug2">
    <w:name w:val="Body Text Indent 2"/>
    <w:basedOn w:val="Standard"/>
    <w:link w:val="Textkrper-Einzug2Zchn"/>
    <w:rsid w:val="00886CBD"/>
    <w:pPr>
      <w:spacing w:after="120" w:line="480" w:lineRule="auto"/>
      <w:ind w:left="283"/>
    </w:pPr>
  </w:style>
  <w:style w:type="character" w:customStyle="1" w:styleId="Textkrper-Einzug2Zchn">
    <w:name w:val="Textkörper-Einzug 2 Zchn"/>
    <w:link w:val="Textkrper-Einzug2"/>
    <w:rsid w:val="00886CBD"/>
    <w:rPr>
      <w:rFonts w:ascii="Times New Roman" w:hAnsi="Times New Roman"/>
      <w:lang w:eastAsia="en-US"/>
    </w:rPr>
  </w:style>
  <w:style w:type="paragraph" w:styleId="Textkrper-Einzug3">
    <w:name w:val="Body Text Indent 3"/>
    <w:basedOn w:val="Standard"/>
    <w:link w:val="Textkrper-Einzug3Zchn"/>
    <w:rsid w:val="00886CBD"/>
    <w:pPr>
      <w:spacing w:after="120"/>
      <w:ind w:left="283"/>
    </w:pPr>
    <w:rPr>
      <w:sz w:val="16"/>
      <w:szCs w:val="16"/>
    </w:rPr>
  </w:style>
  <w:style w:type="character" w:customStyle="1" w:styleId="Textkrper-Einzug3Zchn">
    <w:name w:val="Textkörper-Einzug 3 Zchn"/>
    <w:link w:val="Textkrper-Einzug3"/>
    <w:rsid w:val="00886CBD"/>
    <w:rPr>
      <w:rFonts w:ascii="Times New Roman" w:hAnsi="Times New Roman"/>
      <w:sz w:val="16"/>
      <w:szCs w:val="16"/>
      <w:lang w:eastAsia="en-US"/>
    </w:rPr>
  </w:style>
  <w:style w:type="paragraph" w:styleId="Beschriftung">
    <w:name w:val="caption"/>
    <w:basedOn w:val="Standard"/>
    <w:next w:val="Standard"/>
    <w:semiHidden/>
    <w:unhideWhenUsed/>
    <w:qFormat/>
    <w:rsid w:val="00886CBD"/>
    <w:rPr>
      <w:b/>
      <w:bCs/>
    </w:rPr>
  </w:style>
  <w:style w:type="paragraph" w:styleId="Gruformel">
    <w:name w:val="Closing"/>
    <w:basedOn w:val="Standard"/>
    <w:link w:val="GruformelZchn"/>
    <w:rsid w:val="00886CBD"/>
    <w:pPr>
      <w:ind w:left="4252"/>
    </w:pPr>
  </w:style>
  <w:style w:type="character" w:customStyle="1" w:styleId="GruformelZchn">
    <w:name w:val="Grußformel Zchn"/>
    <w:link w:val="Gruformel"/>
    <w:rsid w:val="00886CBD"/>
    <w:rPr>
      <w:rFonts w:ascii="Times New Roman" w:hAnsi="Times New Roman"/>
      <w:lang w:eastAsia="en-US"/>
    </w:rPr>
  </w:style>
  <w:style w:type="paragraph" w:styleId="Kommentarthema">
    <w:name w:val="annotation subject"/>
    <w:basedOn w:val="Kommentartext"/>
    <w:next w:val="Kommentartext"/>
    <w:link w:val="KommentarthemaZchn"/>
    <w:rsid w:val="00886CBD"/>
    <w:rPr>
      <w:b/>
      <w:bCs/>
    </w:rPr>
  </w:style>
  <w:style w:type="character" w:customStyle="1" w:styleId="KommentartextZchn">
    <w:name w:val="Kommentartext Zchn"/>
    <w:link w:val="Kommentartext"/>
    <w:rsid w:val="00886CBD"/>
    <w:rPr>
      <w:rFonts w:ascii="Times New Roman" w:hAnsi="Times New Roman"/>
      <w:lang w:eastAsia="en-US"/>
    </w:rPr>
  </w:style>
  <w:style w:type="character" w:customStyle="1" w:styleId="KommentarthemaZchn">
    <w:name w:val="Kommentarthema Zchn"/>
    <w:link w:val="Kommentarthema"/>
    <w:rsid w:val="00886CBD"/>
    <w:rPr>
      <w:rFonts w:ascii="Times New Roman" w:hAnsi="Times New Roman"/>
      <w:b/>
      <w:bCs/>
      <w:lang w:eastAsia="en-US"/>
    </w:rPr>
  </w:style>
  <w:style w:type="paragraph" w:styleId="Datum">
    <w:name w:val="Date"/>
    <w:basedOn w:val="Standard"/>
    <w:next w:val="Standard"/>
    <w:link w:val="DatumZchn"/>
    <w:rsid w:val="00886CBD"/>
  </w:style>
  <w:style w:type="character" w:customStyle="1" w:styleId="DatumZchn">
    <w:name w:val="Datum Zchn"/>
    <w:link w:val="Datum"/>
    <w:rsid w:val="00886CBD"/>
    <w:rPr>
      <w:rFonts w:ascii="Times New Roman" w:hAnsi="Times New Roman"/>
      <w:lang w:eastAsia="en-US"/>
    </w:rPr>
  </w:style>
  <w:style w:type="paragraph" w:styleId="Dokumentstruktur">
    <w:name w:val="Document Map"/>
    <w:basedOn w:val="Standard"/>
    <w:link w:val="DokumentstrukturZchn"/>
    <w:rsid w:val="00886CBD"/>
    <w:rPr>
      <w:rFonts w:ascii="Segoe UI" w:hAnsi="Segoe UI" w:cs="Segoe UI"/>
      <w:sz w:val="16"/>
      <w:szCs w:val="16"/>
    </w:rPr>
  </w:style>
  <w:style w:type="character" w:customStyle="1" w:styleId="DokumentstrukturZchn">
    <w:name w:val="Dokumentstruktur Zchn"/>
    <w:link w:val="Dokumentstruktur"/>
    <w:rsid w:val="00886CBD"/>
    <w:rPr>
      <w:rFonts w:ascii="Segoe UI" w:hAnsi="Segoe UI" w:cs="Segoe UI"/>
      <w:sz w:val="16"/>
      <w:szCs w:val="16"/>
      <w:lang w:eastAsia="en-US"/>
    </w:rPr>
  </w:style>
  <w:style w:type="paragraph" w:styleId="E-Mail-Signatur">
    <w:name w:val="E-mail Signature"/>
    <w:basedOn w:val="Standard"/>
    <w:link w:val="E-Mail-SignaturZchn"/>
    <w:rsid w:val="00886CBD"/>
  </w:style>
  <w:style w:type="character" w:customStyle="1" w:styleId="E-Mail-SignaturZchn">
    <w:name w:val="E-Mail-Signatur Zchn"/>
    <w:link w:val="E-Mail-Signatur"/>
    <w:rsid w:val="00886CBD"/>
    <w:rPr>
      <w:rFonts w:ascii="Times New Roman" w:hAnsi="Times New Roman"/>
      <w:lang w:eastAsia="en-US"/>
    </w:rPr>
  </w:style>
  <w:style w:type="paragraph" w:styleId="Endnotentext">
    <w:name w:val="endnote text"/>
    <w:basedOn w:val="Standard"/>
    <w:link w:val="EndnotentextZchn"/>
    <w:rsid w:val="00886CBD"/>
  </w:style>
  <w:style w:type="character" w:customStyle="1" w:styleId="EndnotentextZchn">
    <w:name w:val="Endnotentext Zchn"/>
    <w:link w:val="Endnotentext"/>
    <w:rsid w:val="00886CBD"/>
    <w:rPr>
      <w:rFonts w:ascii="Times New Roman" w:hAnsi="Times New Roman"/>
      <w:lang w:eastAsia="en-US"/>
    </w:rPr>
  </w:style>
  <w:style w:type="paragraph" w:styleId="Umschlagadresse">
    <w:name w:val="envelope address"/>
    <w:basedOn w:val="Standard"/>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Umschlagabsenderadresse">
    <w:name w:val="envelope return"/>
    <w:basedOn w:val="Standard"/>
    <w:rsid w:val="00886CBD"/>
    <w:rPr>
      <w:rFonts w:ascii="Calibri Light" w:eastAsia="Times New Roman" w:hAnsi="Calibri Light"/>
    </w:rPr>
  </w:style>
  <w:style w:type="paragraph" w:styleId="HTMLAdresse">
    <w:name w:val="HTML Address"/>
    <w:basedOn w:val="Standard"/>
    <w:link w:val="HTMLAdresseZchn"/>
    <w:rsid w:val="00886CBD"/>
    <w:rPr>
      <w:i/>
      <w:iCs/>
    </w:rPr>
  </w:style>
  <w:style w:type="character" w:customStyle="1" w:styleId="HTMLAdresseZchn">
    <w:name w:val="HTML Adresse Zchn"/>
    <w:link w:val="HTMLAdresse"/>
    <w:rsid w:val="00886CBD"/>
    <w:rPr>
      <w:rFonts w:ascii="Times New Roman" w:hAnsi="Times New Roman"/>
      <w:i/>
      <w:iCs/>
      <w:lang w:eastAsia="en-US"/>
    </w:rPr>
  </w:style>
  <w:style w:type="paragraph" w:styleId="HTMLVorformatiert">
    <w:name w:val="HTML Preformatted"/>
    <w:basedOn w:val="Standard"/>
    <w:link w:val="HTMLVorformatiertZchn"/>
    <w:rsid w:val="00886CBD"/>
    <w:rPr>
      <w:rFonts w:ascii="Courier New" w:hAnsi="Courier New" w:cs="Courier New"/>
    </w:rPr>
  </w:style>
  <w:style w:type="character" w:customStyle="1" w:styleId="HTMLVorformatiertZchn">
    <w:name w:val="HTML Vorformatiert Zchn"/>
    <w:link w:val="HTMLVorformatiert"/>
    <w:rsid w:val="00886CBD"/>
    <w:rPr>
      <w:rFonts w:ascii="Courier New" w:hAnsi="Courier New" w:cs="Courier New"/>
      <w:lang w:eastAsia="en-US"/>
    </w:rPr>
  </w:style>
  <w:style w:type="paragraph" w:styleId="Index3">
    <w:name w:val="index 3"/>
    <w:basedOn w:val="Standard"/>
    <w:next w:val="Standard"/>
    <w:rsid w:val="00886CBD"/>
    <w:pPr>
      <w:ind w:left="600" w:hanging="200"/>
    </w:pPr>
  </w:style>
  <w:style w:type="paragraph" w:styleId="Index4">
    <w:name w:val="index 4"/>
    <w:basedOn w:val="Standard"/>
    <w:next w:val="Standard"/>
    <w:rsid w:val="00886CBD"/>
    <w:pPr>
      <w:ind w:left="800" w:hanging="200"/>
    </w:pPr>
  </w:style>
  <w:style w:type="paragraph" w:styleId="Index5">
    <w:name w:val="index 5"/>
    <w:basedOn w:val="Standard"/>
    <w:next w:val="Standard"/>
    <w:rsid w:val="00886CBD"/>
    <w:pPr>
      <w:ind w:left="1000" w:hanging="200"/>
    </w:pPr>
  </w:style>
  <w:style w:type="paragraph" w:styleId="Index6">
    <w:name w:val="index 6"/>
    <w:basedOn w:val="Standard"/>
    <w:next w:val="Standard"/>
    <w:rsid w:val="00886CBD"/>
    <w:pPr>
      <w:ind w:left="1200" w:hanging="200"/>
    </w:pPr>
  </w:style>
  <w:style w:type="paragraph" w:styleId="Index7">
    <w:name w:val="index 7"/>
    <w:basedOn w:val="Standard"/>
    <w:next w:val="Standard"/>
    <w:rsid w:val="00886CBD"/>
    <w:pPr>
      <w:ind w:left="1400" w:hanging="200"/>
    </w:pPr>
  </w:style>
  <w:style w:type="paragraph" w:styleId="Index8">
    <w:name w:val="index 8"/>
    <w:basedOn w:val="Standard"/>
    <w:next w:val="Standard"/>
    <w:rsid w:val="00886CBD"/>
    <w:pPr>
      <w:ind w:left="1600" w:hanging="200"/>
    </w:pPr>
  </w:style>
  <w:style w:type="paragraph" w:styleId="Index9">
    <w:name w:val="index 9"/>
    <w:basedOn w:val="Standard"/>
    <w:next w:val="Standard"/>
    <w:rsid w:val="00886CBD"/>
    <w:pPr>
      <w:ind w:left="1800" w:hanging="200"/>
    </w:pPr>
  </w:style>
  <w:style w:type="paragraph" w:styleId="Indexberschrift">
    <w:name w:val="index heading"/>
    <w:basedOn w:val="Standard"/>
    <w:next w:val="Index1"/>
    <w:rsid w:val="00886CBD"/>
    <w:rPr>
      <w:rFonts w:ascii="Calibri Light" w:eastAsia="Times New Roman" w:hAnsi="Calibri Light"/>
      <w:b/>
      <w:bCs/>
    </w:rPr>
  </w:style>
  <w:style w:type="paragraph" w:styleId="IntensivesZitat">
    <w:name w:val="Intense Quote"/>
    <w:basedOn w:val="Standard"/>
    <w:next w:val="Standard"/>
    <w:link w:val="IntensivesZitatZchn"/>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ivesZitatZchn">
    <w:name w:val="Intensives Zitat Zchn"/>
    <w:link w:val="IntensivesZitat"/>
    <w:uiPriority w:val="30"/>
    <w:rsid w:val="00886CBD"/>
    <w:rPr>
      <w:rFonts w:ascii="Times New Roman" w:hAnsi="Times New Roman"/>
      <w:i/>
      <w:iCs/>
      <w:color w:val="4472C4"/>
      <w:lang w:eastAsia="en-US"/>
    </w:rPr>
  </w:style>
  <w:style w:type="paragraph" w:styleId="Listenfortsetzung">
    <w:name w:val="List Continue"/>
    <w:basedOn w:val="Standard"/>
    <w:rsid w:val="00886CBD"/>
    <w:pPr>
      <w:spacing w:after="120"/>
      <w:ind w:left="283"/>
      <w:contextualSpacing/>
    </w:pPr>
  </w:style>
  <w:style w:type="paragraph" w:styleId="Listenfortsetzung2">
    <w:name w:val="List Continue 2"/>
    <w:basedOn w:val="Standard"/>
    <w:rsid w:val="00886CBD"/>
    <w:pPr>
      <w:spacing w:after="120"/>
      <w:ind w:left="566"/>
      <w:contextualSpacing/>
    </w:pPr>
  </w:style>
  <w:style w:type="paragraph" w:styleId="Listenfortsetzung3">
    <w:name w:val="List Continue 3"/>
    <w:basedOn w:val="Standard"/>
    <w:rsid w:val="00886CBD"/>
    <w:pPr>
      <w:spacing w:after="120"/>
      <w:ind w:left="849"/>
      <w:contextualSpacing/>
    </w:pPr>
  </w:style>
  <w:style w:type="paragraph" w:styleId="Listenfortsetzung4">
    <w:name w:val="List Continue 4"/>
    <w:basedOn w:val="Standard"/>
    <w:rsid w:val="00886CBD"/>
    <w:pPr>
      <w:spacing w:after="120"/>
      <w:ind w:left="1132"/>
      <w:contextualSpacing/>
    </w:pPr>
  </w:style>
  <w:style w:type="paragraph" w:styleId="Listenfortsetzung5">
    <w:name w:val="List Continue 5"/>
    <w:basedOn w:val="Standard"/>
    <w:rsid w:val="00886CBD"/>
    <w:pPr>
      <w:spacing w:after="120"/>
      <w:ind w:left="1415"/>
      <w:contextualSpacing/>
    </w:pPr>
  </w:style>
  <w:style w:type="paragraph" w:styleId="Listennummer3">
    <w:name w:val="List Number 3"/>
    <w:basedOn w:val="Standard"/>
    <w:rsid w:val="00886CBD"/>
    <w:pPr>
      <w:numPr>
        <w:numId w:val="15"/>
      </w:numPr>
      <w:contextualSpacing/>
    </w:pPr>
  </w:style>
  <w:style w:type="paragraph" w:styleId="Listennummer4">
    <w:name w:val="List Number 4"/>
    <w:basedOn w:val="Standard"/>
    <w:rsid w:val="00886CBD"/>
    <w:pPr>
      <w:numPr>
        <w:numId w:val="16"/>
      </w:numPr>
      <w:contextualSpacing/>
    </w:pPr>
  </w:style>
  <w:style w:type="paragraph" w:styleId="Listennummer5">
    <w:name w:val="List Number 5"/>
    <w:basedOn w:val="Standard"/>
    <w:rsid w:val="00886CBD"/>
    <w:pPr>
      <w:numPr>
        <w:numId w:val="17"/>
      </w:numPr>
      <w:contextualSpacing/>
    </w:pPr>
  </w:style>
  <w:style w:type="paragraph" w:styleId="Listenabsatz">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Standard"/>
    <w:link w:val="ListenabsatzZchn"/>
    <w:uiPriority w:val="34"/>
    <w:qFormat/>
    <w:rsid w:val="00886CBD"/>
    <w:pPr>
      <w:ind w:left="720"/>
    </w:pPr>
  </w:style>
  <w:style w:type="paragraph" w:styleId="Makrotext">
    <w:name w:val="macro"/>
    <w:link w:val="MakrotextZchn"/>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krotextZchn">
    <w:name w:val="Makrotext Zchn"/>
    <w:link w:val="Makrotext"/>
    <w:rsid w:val="00886CBD"/>
    <w:rPr>
      <w:rFonts w:ascii="Courier New" w:hAnsi="Courier New" w:cs="Courier New"/>
      <w:lang w:eastAsia="en-US"/>
    </w:rPr>
  </w:style>
  <w:style w:type="paragraph" w:styleId="Nachrichtenkopf">
    <w:name w:val="Message Header"/>
    <w:basedOn w:val="Standard"/>
    <w:link w:val="NachrichtenkopfZchn"/>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NachrichtenkopfZchn">
    <w:name w:val="Nachrichtenkopf Zchn"/>
    <w:link w:val="Nachrichtenkopf"/>
    <w:rsid w:val="00886CBD"/>
    <w:rPr>
      <w:rFonts w:ascii="Calibri Light" w:eastAsia="Times New Roman" w:hAnsi="Calibri Light"/>
      <w:sz w:val="24"/>
      <w:szCs w:val="24"/>
      <w:shd w:val="pct20" w:color="auto" w:fill="auto"/>
      <w:lang w:eastAsia="en-US"/>
    </w:rPr>
  </w:style>
  <w:style w:type="paragraph" w:styleId="KeinLeerraum">
    <w:name w:val="No Spacing"/>
    <w:uiPriority w:val="1"/>
    <w:qFormat/>
    <w:rsid w:val="00886CBD"/>
    <w:rPr>
      <w:rFonts w:ascii="Times New Roman" w:hAnsi="Times New Roman"/>
      <w:lang w:eastAsia="en-US"/>
    </w:rPr>
  </w:style>
  <w:style w:type="paragraph" w:styleId="StandardWeb">
    <w:name w:val="Normal (Web)"/>
    <w:basedOn w:val="Standard"/>
    <w:rsid w:val="00886CBD"/>
    <w:rPr>
      <w:sz w:val="24"/>
      <w:szCs w:val="24"/>
    </w:rPr>
  </w:style>
  <w:style w:type="paragraph" w:styleId="Standardeinzug">
    <w:name w:val="Normal Indent"/>
    <w:basedOn w:val="Standard"/>
    <w:rsid w:val="00886CBD"/>
    <w:pPr>
      <w:ind w:left="720"/>
    </w:pPr>
  </w:style>
  <w:style w:type="paragraph" w:styleId="Fu-Endnotenberschrift">
    <w:name w:val="Note Heading"/>
    <w:basedOn w:val="Standard"/>
    <w:next w:val="Standard"/>
    <w:link w:val="Fu-EndnotenberschriftZchn"/>
    <w:rsid w:val="00886CBD"/>
  </w:style>
  <w:style w:type="character" w:customStyle="1" w:styleId="Fu-EndnotenberschriftZchn">
    <w:name w:val="Fuß/-Endnotenüberschrift Zchn"/>
    <w:link w:val="Fu-Endnotenberschrift"/>
    <w:rsid w:val="00886CBD"/>
    <w:rPr>
      <w:rFonts w:ascii="Times New Roman" w:hAnsi="Times New Roman"/>
      <w:lang w:eastAsia="en-US"/>
    </w:rPr>
  </w:style>
  <w:style w:type="paragraph" w:styleId="NurText">
    <w:name w:val="Plain Text"/>
    <w:basedOn w:val="Standard"/>
    <w:link w:val="NurTextZchn"/>
    <w:rsid w:val="00886CBD"/>
    <w:rPr>
      <w:rFonts w:ascii="Courier New" w:hAnsi="Courier New" w:cs="Courier New"/>
    </w:rPr>
  </w:style>
  <w:style w:type="character" w:customStyle="1" w:styleId="NurTextZchn">
    <w:name w:val="Nur Text Zchn"/>
    <w:link w:val="NurText"/>
    <w:rsid w:val="00886CBD"/>
    <w:rPr>
      <w:rFonts w:ascii="Courier New" w:hAnsi="Courier New" w:cs="Courier New"/>
      <w:lang w:eastAsia="en-US"/>
    </w:rPr>
  </w:style>
  <w:style w:type="paragraph" w:styleId="Zitat">
    <w:name w:val="Quote"/>
    <w:basedOn w:val="Standard"/>
    <w:next w:val="Standard"/>
    <w:link w:val="ZitatZchn"/>
    <w:uiPriority w:val="29"/>
    <w:qFormat/>
    <w:rsid w:val="00886CBD"/>
    <w:pPr>
      <w:spacing w:before="200" w:after="160"/>
      <w:ind w:left="864" w:right="864"/>
      <w:jc w:val="center"/>
    </w:pPr>
    <w:rPr>
      <w:i/>
      <w:iCs/>
      <w:color w:val="404040"/>
    </w:rPr>
  </w:style>
  <w:style w:type="character" w:customStyle="1" w:styleId="ZitatZchn">
    <w:name w:val="Zitat Zchn"/>
    <w:link w:val="Zitat"/>
    <w:uiPriority w:val="29"/>
    <w:rsid w:val="00886CBD"/>
    <w:rPr>
      <w:rFonts w:ascii="Times New Roman" w:hAnsi="Times New Roman"/>
      <w:i/>
      <w:iCs/>
      <w:color w:val="404040"/>
      <w:lang w:eastAsia="en-US"/>
    </w:rPr>
  </w:style>
  <w:style w:type="paragraph" w:styleId="Anrede">
    <w:name w:val="Salutation"/>
    <w:basedOn w:val="Standard"/>
    <w:next w:val="Standard"/>
    <w:link w:val="AnredeZchn"/>
    <w:rsid w:val="00886CBD"/>
  </w:style>
  <w:style w:type="character" w:customStyle="1" w:styleId="AnredeZchn">
    <w:name w:val="Anrede Zchn"/>
    <w:link w:val="Anrede"/>
    <w:rsid w:val="00886CBD"/>
    <w:rPr>
      <w:rFonts w:ascii="Times New Roman" w:hAnsi="Times New Roman"/>
      <w:lang w:eastAsia="en-US"/>
    </w:rPr>
  </w:style>
  <w:style w:type="paragraph" w:styleId="Unterschrift">
    <w:name w:val="Signature"/>
    <w:basedOn w:val="Standard"/>
    <w:link w:val="UnterschriftZchn"/>
    <w:rsid w:val="00886CBD"/>
    <w:pPr>
      <w:ind w:left="4252"/>
    </w:pPr>
  </w:style>
  <w:style w:type="character" w:customStyle="1" w:styleId="UnterschriftZchn">
    <w:name w:val="Unterschrift Zchn"/>
    <w:link w:val="Unterschrift"/>
    <w:rsid w:val="00886CBD"/>
    <w:rPr>
      <w:rFonts w:ascii="Times New Roman" w:hAnsi="Times New Roman"/>
      <w:lang w:eastAsia="en-US"/>
    </w:rPr>
  </w:style>
  <w:style w:type="paragraph" w:styleId="Untertitel">
    <w:name w:val="Subtitle"/>
    <w:basedOn w:val="Standard"/>
    <w:next w:val="Standard"/>
    <w:link w:val="UntertitelZchn"/>
    <w:qFormat/>
    <w:rsid w:val="00886CBD"/>
    <w:pPr>
      <w:spacing w:after="60"/>
      <w:jc w:val="center"/>
      <w:outlineLvl w:val="1"/>
    </w:pPr>
    <w:rPr>
      <w:rFonts w:ascii="Calibri Light" w:eastAsia="Times New Roman" w:hAnsi="Calibri Light"/>
      <w:sz w:val="24"/>
      <w:szCs w:val="24"/>
    </w:rPr>
  </w:style>
  <w:style w:type="character" w:customStyle="1" w:styleId="UntertitelZchn">
    <w:name w:val="Untertitel Zchn"/>
    <w:link w:val="Untertitel"/>
    <w:rsid w:val="00886CBD"/>
    <w:rPr>
      <w:rFonts w:ascii="Calibri Light" w:eastAsia="Times New Roman" w:hAnsi="Calibri Light"/>
      <w:sz w:val="24"/>
      <w:szCs w:val="24"/>
      <w:lang w:eastAsia="en-US"/>
    </w:rPr>
  </w:style>
  <w:style w:type="paragraph" w:styleId="Rechtsgrundlagenverzeichnis">
    <w:name w:val="table of authorities"/>
    <w:basedOn w:val="Standard"/>
    <w:next w:val="Standard"/>
    <w:rsid w:val="00886CBD"/>
    <w:pPr>
      <w:ind w:left="200" w:hanging="200"/>
    </w:pPr>
  </w:style>
  <w:style w:type="paragraph" w:styleId="Abbildungsverzeichnis">
    <w:name w:val="table of figures"/>
    <w:basedOn w:val="Standard"/>
    <w:next w:val="Standard"/>
    <w:rsid w:val="00886CBD"/>
  </w:style>
  <w:style w:type="paragraph" w:styleId="Titel">
    <w:name w:val="Title"/>
    <w:basedOn w:val="Standard"/>
    <w:next w:val="Standard"/>
    <w:link w:val="TitelZchn"/>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elZchn">
    <w:name w:val="Titel Zchn"/>
    <w:link w:val="Titel"/>
    <w:rsid w:val="00886CBD"/>
    <w:rPr>
      <w:rFonts w:ascii="Calibri Light" w:eastAsia="Times New Roman" w:hAnsi="Calibri Light"/>
      <w:b/>
      <w:bCs/>
      <w:kern w:val="28"/>
      <w:sz w:val="32"/>
      <w:szCs w:val="32"/>
      <w:lang w:eastAsia="en-US"/>
    </w:rPr>
  </w:style>
  <w:style w:type="paragraph" w:styleId="RGV-berschrift">
    <w:name w:val="toa heading"/>
    <w:basedOn w:val="Standard"/>
    <w:next w:val="Standard"/>
    <w:rsid w:val="00886CBD"/>
    <w:pPr>
      <w:spacing w:before="120"/>
    </w:pPr>
    <w:rPr>
      <w:rFonts w:ascii="Calibri Light" w:eastAsia="Times New Roman" w:hAnsi="Calibri Light"/>
      <w:b/>
      <w:bCs/>
      <w:sz w:val="24"/>
      <w:szCs w:val="24"/>
    </w:rPr>
  </w:style>
  <w:style w:type="paragraph" w:styleId="Inhaltsverzeichnisberschrift">
    <w:name w:val="TOC Heading"/>
    <w:basedOn w:val="berschrift1"/>
    <w:next w:val="Standard"/>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SprechblasentextZchn">
    <w:name w:val="Sprechblasentext Zchn"/>
    <w:link w:val="Sprechblasentext"/>
    <w:uiPriority w:val="99"/>
    <w:semiHidden/>
    <w:rsid w:val="008D191D"/>
    <w:rPr>
      <w:rFonts w:ascii="Tahoma" w:hAnsi="Tahoma" w:cs="Tahoma"/>
      <w:sz w:val="16"/>
      <w:szCs w:val="16"/>
      <w:lang w:eastAsia="en-US"/>
    </w:rPr>
  </w:style>
  <w:style w:type="character" w:customStyle="1" w:styleId="ListenabsatzZchn">
    <w:name w:val="Listenabsatz Zchn"/>
    <w:aliases w:val="- Bullets Zchn,リスト段落 Zchn,Lista1 Zchn,?? ?? Zchn,????? Zchn,???? Zchn,列出段落1 Zchn,中等深浅网格 1 - 着色 21 Zchn,¥¡¡¡¡ì¬º¥¹¥È¶ÎÂä Zchn,ÁÐ³ö¶ÎÂä Zchn,列表段落1 Zchn,—ño’i—Ž Zchn,¥ê¥¹¥È¶ÎÂä Zchn,1st level - Bullet List Paragraph Zchn,Bullet list Zchn"/>
    <w:link w:val="Listenabsatz"/>
    <w:uiPriority w:val="34"/>
    <w:qFormat/>
    <w:rsid w:val="00EB39ED"/>
    <w:rPr>
      <w:rFonts w:ascii="Times New Roman" w:hAnsi="Times New Roman"/>
      <w:lang w:val="en-GB"/>
    </w:rPr>
  </w:style>
  <w:style w:type="character" w:styleId="Fett">
    <w:name w:val="Strong"/>
    <w:uiPriority w:val="22"/>
    <w:qFormat/>
    <w:rsid w:val="00EB39ED"/>
    <w:rPr>
      <w:b/>
      <w:bCs/>
    </w:rPr>
  </w:style>
  <w:style w:type="character" w:customStyle="1" w:styleId="normaltextrun">
    <w:name w:val="normaltextrun"/>
    <w:basedOn w:val="Absatz-Standardschriftart"/>
    <w:rsid w:val="00EB39ED"/>
  </w:style>
  <w:style w:type="paragraph" w:customStyle="1" w:styleId="paragraph">
    <w:name w:val="paragraph"/>
    <w:basedOn w:val="Standard"/>
    <w:rsid w:val="004979E8"/>
    <w:pPr>
      <w:spacing w:before="100" w:beforeAutospacing="1" w:after="100" w:afterAutospacing="1"/>
    </w:pPr>
    <w:rPr>
      <w:rFonts w:eastAsia="Times New Roman"/>
      <w:sz w:val="24"/>
      <w:szCs w:val="24"/>
      <w:lang w:val="en-US"/>
    </w:rPr>
  </w:style>
  <w:style w:type="character" w:customStyle="1" w:styleId="eop">
    <w:name w:val="eop"/>
    <w:basedOn w:val="Absatz-Standardschriftart"/>
    <w:rsid w:val="004979E8"/>
  </w:style>
  <w:style w:type="character" w:customStyle="1" w:styleId="advancedproofingissuezoomed">
    <w:name w:val="advancedproofingissuezoomed"/>
    <w:basedOn w:val="Absatz-Standardschriftart"/>
    <w:rsid w:val="004979E8"/>
  </w:style>
  <w:style w:type="character" w:customStyle="1" w:styleId="bcx8">
    <w:name w:val="bcx8"/>
    <w:basedOn w:val="Absatz-Standardschriftar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Standard"/>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berarbeitung">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ellenraster">
    <w:name w:val="Table Grid"/>
    <w:basedOn w:val="NormaleTabelle"/>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Textkrper"/>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TextkrperZchn"/>
    <w:link w:val="IvDbodytext"/>
    <w:rsid w:val="00B17E4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1411225">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2248161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51476341">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5885975-89a7-447d-b4c7-9c5e58193974" xsi:nil="true"/>
    <lcf76f155ced4ddcb4097134ff3c332f xmlns="c90d5675-0c72-4569-957b-13ae419f3a5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5B862E0530BCA541B758BF03105256C6" ma:contentTypeVersion="18" ma:contentTypeDescription="Ein neues Dokument erstellen." ma:contentTypeScope="" ma:versionID="1d3f7cb098e7349a1a6c37ccf09419ac">
  <xsd:schema xmlns:xsd="http://www.w3.org/2001/XMLSchema" xmlns:xs="http://www.w3.org/2001/XMLSchema" xmlns:p="http://schemas.microsoft.com/office/2006/metadata/properties" xmlns:ns2="c90d5675-0c72-4569-957b-13ae419f3a55" xmlns:ns3="15885975-89a7-447d-b4c7-9c5e58193974" targetNamespace="http://schemas.microsoft.com/office/2006/metadata/properties" ma:root="true" ma:fieldsID="be89149ed5e4b2994782d6c00c341941" ns2:_="" ns3:_="">
    <xsd:import namespace="c90d5675-0c72-4569-957b-13ae419f3a55"/>
    <xsd:import namespace="15885975-89a7-447d-b4c7-9c5e581939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0d5675-0c72-4569-957b-13ae419f3a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Bildmarkierungen" ma:readOnly="false" ma:fieldId="{5cf76f15-5ced-4ddc-b409-7134ff3c332f}" ma:taxonomyMulti="true" ma:sspId="55a6c181-b3a6-4e6d-958a-84db063416ab"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885975-89a7-447d-b4c7-9c5e58193974"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1" nillable="true" ma:displayName="Taxonomy Catch All Column" ma:hidden="true" ma:list="{8a16011d-2080-4477-b1b6-befd194b1984}" ma:internalName="TaxCatchAll" ma:showField="CatchAllData" ma:web="15885975-89a7-447d-b4c7-9c5e581939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15885975-89a7-447d-b4c7-9c5e58193974"/>
    <ds:schemaRef ds:uri="c90d5675-0c72-4569-957b-13ae419f3a55"/>
  </ds:schemaRefs>
</ds:datastoreItem>
</file>

<file path=customXml/itemProps2.xml><?xml version="1.0" encoding="utf-8"?>
<ds:datastoreItem xmlns:ds="http://schemas.openxmlformats.org/officeDocument/2006/customXml" ds:itemID="{06FD106B-BDE9-491A-B765-092BD6C574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0d5675-0c72-4569-957b-13ae419f3a55"/>
    <ds:schemaRef ds:uri="15885975-89a7-447d-b4c7-9c5e581939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Pages>
  <Words>950</Words>
  <Characters>5748</Characters>
  <Application>Microsoft Office Word</Application>
  <DocSecurity>4</DocSecurity>
  <Lines>47</Lines>
  <Paragraphs>13</Paragraphs>
  <ScaleCrop>false</ScaleCrop>
  <Company>3GPP Support Team</Company>
  <LinksUpToDate>false</LinksUpToDate>
  <CharactersWithSpaces>6685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Gludovacz, Dieter</cp:lastModifiedBy>
  <cp:revision>2</cp:revision>
  <cp:lastPrinted>1900-01-01T17:00:00Z</cp:lastPrinted>
  <dcterms:created xsi:type="dcterms:W3CDTF">2025-08-15T16:00:00Z</dcterms:created>
  <dcterms:modified xsi:type="dcterms:W3CDTF">2025-08-15T16:00:00Z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0x0101005B862E0530BCA541B758BF03105256C6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MSIP_Label_55339bf0-f345-473a-9ec8-6ca7c8197055_Enabled">
    <vt:lpwstr>true</vt:lpwstr>
  </property>
  <property fmtid="{D5CDD505-2E9C-101B-9397-08002B2CF9AE}" pid="14" name="MSIP_Label_55339bf0-f345-473a-9ec8-6ca7c8197055_SetDate">
    <vt:lpwstr>2025-07-09T07:10:10Z</vt:lpwstr>
  </property>
  <property fmtid="{D5CDD505-2E9C-101B-9397-08002B2CF9AE}" pid="15" name="MSIP_Label_55339bf0-f345-473a-9ec8-6ca7c8197055_Method">
    <vt:lpwstr>Privileged</vt:lpwstr>
  </property>
  <property fmtid="{D5CDD505-2E9C-101B-9397-08002B2CF9AE}" pid="16" name="MSIP_Label_55339bf0-f345-473a-9ec8-6ca7c8197055_Name">
    <vt:lpwstr>OFFEN</vt:lpwstr>
  </property>
  <property fmtid="{D5CDD505-2E9C-101B-9397-08002B2CF9AE}" pid="17" name="MSIP_Label_55339bf0-f345-473a-9ec8-6ca7c8197055_SiteId">
    <vt:lpwstr>d313b56f-f400-44d3-8403-4b468b3d8ded</vt:lpwstr>
  </property>
  <property fmtid="{D5CDD505-2E9C-101B-9397-08002B2CF9AE}" pid="18" name="MSIP_Label_55339bf0-f345-473a-9ec8-6ca7c8197055_ActionId">
    <vt:lpwstr>941564d2-2eed-4e79-98cf-645b67a96755</vt:lpwstr>
  </property>
  <property fmtid="{D5CDD505-2E9C-101B-9397-08002B2CF9AE}" pid="19" name="MSIP_Label_55339bf0-f345-473a-9ec8-6ca7c8197055_ContentBits">
    <vt:lpwstr>0</vt:lpwstr>
  </property>
  <property fmtid="{D5CDD505-2E9C-101B-9397-08002B2CF9AE}" pid="20" name="MSIP_Label_55339bf0-f345-473a-9ec8-6ca7c8197055_Tag">
    <vt:lpwstr>10, 0, 1, 1</vt:lpwstr>
  </property>
</Properties>
</file>